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FB3" w:rsidRPr="00BB6E35" w:rsidRDefault="00CD7FB3" w:rsidP="00CD7FB3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rFonts w:ascii="Arial" w:hAnsi="Arial" w:cs="Arial"/>
          <w:b/>
          <w:caps/>
          <w:sz w:val="28"/>
          <w:szCs w:val="28"/>
        </w:rPr>
      </w:pPr>
      <w:r w:rsidRPr="00BB6E35">
        <w:rPr>
          <w:rFonts w:ascii="Arial" w:hAnsi="Arial" w:cs="Arial"/>
          <w:b/>
          <w:caps/>
          <w:sz w:val="28"/>
          <w:szCs w:val="28"/>
        </w:rPr>
        <w:t>Ведение очистных работ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8"/>
          <w:szCs w:val="28"/>
        </w:rPr>
      </w:pPr>
    </w:p>
    <w:p w:rsidR="00CD7FB3" w:rsidRPr="00CC03A2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E212EE">
        <w:rPr>
          <w:b/>
          <w:i/>
          <w:sz w:val="28"/>
          <w:szCs w:val="28"/>
        </w:rPr>
        <w:t>Цель процесса добычи руды</w:t>
      </w:r>
      <w:r w:rsidRPr="00CC03A2">
        <w:rPr>
          <w:sz w:val="28"/>
          <w:szCs w:val="28"/>
        </w:rPr>
        <w:t>:</w:t>
      </w:r>
    </w:p>
    <w:p w:rsidR="00CD7FB3" w:rsidRPr="00CC03A2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C03A2">
        <w:rPr>
          <w:sz w:val="28"/>
          <w:szCs w:val="28"/>
        </w:rPr>
        <w:t>- рациональное и комплексно</w:t>
      </w:r>
      <w:r>
        <w:rPr>
          <w:sz w:val="28"/>
          <w:szCs w:val="28"/>
        </w:rPr>
        <w:t>е</w:t>
      </w:r>
      <w:r w:rsidRPr="00CC03A2">
        <w:rPr>
          <w:sz w:val="28"/>
          <w:szCs w:val="28"/>
        </w:rPr>
        <w:t xml:space="preserve"> использования недр;</w:t>
      </w:r>
    </w:p>
    <w:p w:rsidR="00CD7FB3" w:rsidRPr="00CC03A2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C03A2">
        <w:rPr>
          <w:sz w:val="28"/>
          <w:szCs w:val="28"/>
        </w:rPr>
        <w:t>создания комфортных условий труда, оптимальной степени механиз</w:t>
      </w:r>
      <w:r w:rsidRPr="00CC03A2">
        <w:rPr>
          <w:sz w:val="28"/>
          <w:szCs w:val="28"/>
        </w:rPr>
        <w:t>а</w:t>
      </w:r>
      <w:r w:rsidRPr="00CC03A2">
        <w:rPr>
          <w:sz w:val="28"/>
          <w:szCs w:val="28"/>
        </w:rPr>
        <w:t>ции и автома</w:t>
      </w:r>
      <w:r w:rsidRPr="00CC03A2">
        <w:rPr>
          <w:sz w:val="28"/>
          <w:szCs w:val="28"/>
        </w:rPr>
        <w:softHyphen/>
        <w:t>тизации основных и поддерживающих (вспомогательных) пр</w:t>
      </w:r>
      <w:r w:rsidRPr="00CC03A2">
        <w:rPr>
          <w:sz w:val="28"/>
          <w:szCs w:val="28"/>
        </w:rPr>
        <w:t>о</w:t>
      </w:r>
      <w:r w:rsidRPr="00CC03A2">
        <w:rPr>
          <w:sz w:val="28"/>
          <w:szCs w:val="28"/>
        </w:rPr>
        <w:t>цессов</w:t>
      </w:r>
      <w:r>
        <w:rPr>
          <w:sz w:val="28"/>
          <w:szCs w:val="28"/>
        </w:rPr>
        <w:t xml:space="preserve"> с</w:t>
      </w:r>
      <w:r w:rsidRPr="00CC03A2">
        <w:rPr>
          <w:sz w:val="28"/>
          <w:szCs w:val="28"/>
        </w:rPr>
        <w:t xml:space="preserve"> учётом горно-геологических условий месторождения;</w:t>
      </w:r>
    </w:p>
    <w:p w:rsidR="00CD7FB3" w:rsidRPr="00CC03A2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C03A2">
        <w:rPr>
          <w:sz w:val="28"/>
          <w:szCs w:val="28"/>
        </w:rPr>
        <w:t>соблюдение технического проекта и оптимальных показателей потерь и р</w:t>
      </w:r>
      <w:r w:rsidRPr="00CC03A2">
        <w:rPr>
          <w:sz w:val="28"/>
          <w:szCs w:val="28"/>
        </w:rPr>
        <w:t>а</w:t>
      </w:r>
      <w:r w:rsidRPr="00CC03A2">
        <w:rPr>
          <w:sz w:val="28"/>
          <w:szCs w:val="28"/>
        </w:rPr>
        <w:t>зубоживания;</w:t>
      </w:r>
    </w:p>
    <w:p w:rsidR="00CD7FB3" w:rsidRPr="00CC03A2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C03A2">
        <w:rPr>
          <w:sz w:val="28"/>
          <w:szCs w:val="28"/>
        </w:rPr>
        <w:t xml:space="preserve">своевременное проведение промышленной и </w:t>
      </w:r>
      <w:proofErr w:type="spellStart"/>
      <w:r w:rsidRPr="00CC03A2">
        <w:rPr>
          <w:sz w:val="28"/>
          <w:szCs w:val="28"/>
        </w:rPr>
        <w:t>эксплутационной</w:t>
      </w:r>
      <w:proofErr w:type="spellEnd"/>
      <w:r w:rsidRPr="00CC03A2">
        <w:rPr>
          <w:sz w:val="28"/>
          <w:szCs w:val="28"/>
        </w:rPr>
        <w:t xml:space="preserve"> разве</w:t>
      </w:r>
      <w:r w:rsidRPr="00CC03A2">
        <w:rPr>
          <w:sz w:val="28"/>
          <w:szCs w:val="28"/>
        </w:rPr>
        <w:t>д</w:t>
      </w:r>
      <w:r w:rsidRPr="00CC03A2">
        <w:rPr>
          <w:sz w:val="28"/>
          <w:szCs w:val="28"/>
        </w:rPr>
        <w:t>ки;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C03A2">
        <w:rPr>
          <w:sz w:val="28"/>
          <w:szCs w:val="28"/>
        </w:rPr>
        <w:t>проектирование, вскрытие и подготовку запасов полезного ископаем</w:t>
      </w:r>
      <w:r w:rsidRPr="00CC03A2">
        <w:rPr>
          <w:sz w:val="28"/>
          <w:szCs w:val="28"/>
        </w:rPr>
        <w:t>о</w:t>
      </w:r>
      <w:r w:rsidRPr="00CC03A2">
        <w:rPr>
          <w:sz w:val="28"/>
          <w:szCs w:val="28"/>
        </w:rPr>
        <w:t>го, обеспе</w:t>
      </w:r>
      <w:r w:rsidRPr="00CC03A2">
        <w:rPr>
          <w:sz w:val="28"/>
          <w:szCs w:val="28"/>
        </w:rPr>
        <w:softHyphen/>
        <w:t>чивающих оптимальный фронт очистных работ при заданной пр</w:t>
      </w:r>
      <w:r w:rsidRPr="00CC03A2">
        <w:rPr>
          <w:sz w:val="28"/>
          <w:szCs w:val="28"/>
        </w:rPr>
        <w:t>о</w:t>
      </w:r>
      <w:r w:rsidRPr="00CC03A2">
        <w:rPr>
          <w:sz w:val="28"/>
          <w:szCs w:val="28"/>
        </w:rPr>
        <w:t>изводительности рудни</w:t>
      </w:r>
      <w:r w:rsidRPr="00CC03A2">
        <w:rPr>
          <w:sz w:val="28"/>
          <w:szCs w:val="28"/>
        </w:rPr>
        <w:softHyphen/>
        <w:t>ка и наиболее полное и комплексное использование р</w:t>
      </w:r>
      <w:r w:rsidRPr="00CC03A2">
        <w:rPr>
          <w:sz w:val="28"/>
          <w:szCs w:val="28"/>
        </w:rPr>
        <w:t>у</w:t>
      </w:r>
      <w:r w:rsidRPr="00CC03A2">
        <w:rPr>
          <w:sz w:val="28"/>
          <w:szCs w:val="28"/>
        </w:rPr>
        <w:t>ды при экономически выгодных показателях.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CD7FB3" w:rsidRPr="00CC03A2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8"/>
          <w:szCs w:val="28"/>
        </w:rPr>
      </w:pP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 w:cs="Arial"/>
          <w:b/>
          <w:caps/>
          <w:sz w:val="28"/>
          <w:szCs w:val="28"/>
        </w:rPr>
      </w:pPr>
      <w:r w:rsidRPr="00BB6E35">
        <w:rPr>
          <w:rFonts w:ascii="Arial" w:hAnsi="Arial" w:cs="Arial"/>
          <w:b/>
          <w:caps/>
          <w:sz w:val="28"/>
          <w:szCs w:val="28"/>
        </w:rPr>
        <w:t xml:space="preserve">6.1. Схемы выпуска отбитой руды </w:t>
      </w:r>
      <w:proofErr w:type="gramStart"/>
      <w:r w:rsidRPr="00BB6E35">
        <w:rPr>
          <w:rFonts w:ascii="Arial" w:hAnsi="Arial" w:cs="Arial"/>
          <w:b/>
          <w:caps/>
          <w:sz w:val="28"/>
          <w:szCs w:val="28"/>
        </w:rPr>
        <w:t>из</w:t>
      </w:r>
      <w:proofErr w:type="gramEnd"/>
      <w:r w:rsidRPr="00BB6E35">
        <w:rPr>
          <w:rFonts w:ascii="Arial" w:hAnsi="Arial" w:cs="Arial"/>
          <w:b/>
          <w:caps/>
          <w:sz w:val="28"/>
          <w:szCs w:val="28"/>
        </w:rPr>
        <w:t xml:space="preserve"> очистного </w:t>
      </w:r>
    </w:p>
    <w:p w:rsidR="00CD7FB3" w:rsidRPr="00BB6E35" w:rsidRDefault="00CD7FB3" w:rsidP="00CD7FB3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 w:cs="Arial"/>
          <w:b/>
          <w:caps/>
          <w:sz w:val="28"/>
          <w:szCs w:val="28"/>
        </w:rPr>
      </w:pPr>
      <w:r w:rsidRPr="00BB6E35">
        <w:rPr>
          <w:rFonts w:ascii="Arial" w:hAnsi="Arial" w:cs="Arial"/>
          <w:b/>
          <w:caps/>
          <w:sz w:val="28"/>
          <w:szCs w:val="28"/>
        </w:rPr>
        <w:t>пространс</w:t>
      </w:r>
      <w:r w:rsidRPr="00BB6E35">
        <w:rPr>
          <w:rFonts w:ascii="Arial" w:hAnsi="Arial" w:cs="Arial"/>
          <w:b/>
          <w:caps/>
          <w:sz w:val="28"/>
          <w:szCs w:val="28"/>
        </w:rPr>
        <w:t>т</w:t>
      </w:r>
      <w:r w:rsidRPr="00BB6E35">
        <w:rPr>
          <w:rFonts w:ascii="Arial" w:hAnsi="Arial" w:cs="Arial"/>
          <w:b/>
          <w:caps/>
          <w:sz w:val="28"/>
          <w:szCs w:val="28"/>
        </w:rPr>
        <w:t>ва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E212EE">
        <w:rPr>
          <w:b/>
          <w:i/>
          <w:sz w:val="28"/>
          <w:szCs w:val="28"/>
        </w:rPr>
        <w:t>Доставкой руды</w:t>
      </w:r>
      <w:r>
        <w:rPr>
          <w:sz w:val="28"/>
          <w:szCs w:val="28"/>
        </w:rPr>
        <w:t xml:space="preserve"> принято называть перемещение ее в пределах выемо</w:t>
      </w:r>
      <w:r>
        <w:rPr>
          <w:sz w:val="28"/>
          <w:szCs w:val="28"/>
        </w:rPr>
        <w:t>ч</w:t>
      </w:r>
      <w:r>
        <w:rPr>
          <w:sz w:val="28"/>
          <w:szCs w:val="28"/>
        </w:rPr>
        <w:t>ного участка от места отбойки до места погрузки в основные транспортные средства.</w:t>
      </w:r>
    </w:p>
    <w:p w:rsidR="00CD7FB3" w:rsidRPr="000B51FD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i/>
          <w:sz w:val="28"/>
          <w:szCs w:val="28"/>
        </w:rPr>
      </w:pPr>
      <w:r w:rsidRPr="00E212EE">
        <w:rPr>
          <w:b/>
          <w:i/>
          <w:color w:val="000000"/>
          <w:sz w:val="28"/>
          <w:szCs w:val="28"/>
        </w:rPr>
        <w:t>Выработки для выпуска и вторичного дробления руды</w:t>
      </w:r>
      <w:r w:rsidRPr="000B51FD">
        <w:rPr>
          <w:i/>
          <w:color w:val="000000"/>
          <w:sz w:val="28"/>
          <w:szCs w:val="28"/>
        </w:rPr>
        <w:t>.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E212EE">
        <w:rPr>
          <w:b/>
          <w:i/>
          <w:iCs/>
          <w:color w:val="000000"/>
          <w:sz w:val="28"/>
          <w:szCs w:val="28"/>
        </w:rPr>
        <w:t>Траншеи</w:t>
      </w:r>
      <w:r w:rsidRPr="000B51FD">
        <w:rPr>
          <w:i/>
          <w:iCs/>
          <w:color w:val="000000"/>
          <w:sz w:val="28"/>
          <w:szCs w:val="28"/>
        </w:rPr>
        <w:t xml:space="preserve">. </w:t>
      </w:r>
      <w:r w:rsidRPr="000B51FD">
        <w:rPr>
          <w:color w:val="000000"/>
          <w:sz w:val="28"/>
          <w:szCs w:val="28"/>
        </w:rPr>
        <w:t>Одна траншея заменяет один или два продольных ряда вор</w:t>
      </w:r>
      <w:r w:rsidRPr="000B51FD">
        <w:rPr>
          <w:color w:val="000000"/>
          <w:sz w:val="28"/>
          <w:szCs w:val="28"/>
        </w:rPr>
        <w:t>о</w:t>
      </w:r>
      <w:r w:rsidRPr="000B51FD">
        <w:rPr>
          <w:color w:val="000000"/>
          <w:sz w:val="28"/>
          <w:szCs w:val="28"/>
        </w:rPr>
        <w:t>нок (рис</w:t>
      </w:r>
      <w:r>
        <w:rPr>
          <w:color w:val="000000"/>
          <w:sz w:val="28"/>
          <w:szCs w:val="28"/>
        </w:rPr>
        <w:t>унок 6.1)</w:t>
      </w:r>
      <w:r w:rsidRPr="000B51FD">
        <w:rPr>
          <w:color w:val="000000"/>
          <w:sz w:val="28"/>
          <w:szCs w:val="28"/>
        </w:rPr>
        <w:t xml:space="preserve">. </w:t>
      </w:r>
    </w:p>
    <w:p w:rsidR="00CD7FB3" w:rsidRPr="000B51FD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18"/>
          <w:szCs w:val="18"/>
        </w:rPr>
      </w:pPr>
      <w:r>
        <w:rPr>
          <w:noProof/>
          <w:color w:val="000000"/>
          <w:sz w:val="18"/>
          <w:szCs w:val="18"/>
        </w:rPr>
        <w:drawing>
          <wp:inline distT="0" distB="0" distL="0" distR="0">
            <wp:extent cx="4120515" cy="172974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12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0515" cy="172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18"/>
          <w:szCs w:val="18"/>
        </w:rPr>
      </w:pPr>
    </w:p>
    <w:p w:rsidR="00CD7FB3" w:rsidRPr="000B51FD" w:rsidRDefault="00CD7FB3" w:rsidP="00CD7FB3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0B51FD">
        <w:rPr>
          <w:color w:val="000000"/>
          <w:sz w:val="28"/>
          <w:szCs w:val="28"/>
        </w:rPr>
        <w:t>Рисунок 6.1 - Образование траншеи для выпуска руды из траншейного орта</w:t>
      </w:r>
    </w:p>
    <w:p w:rsidR="00CD7FB3" w:rsidRPr="0035578E" w:rsidRDefault="00CD7FB3" w:rsidP="00CD7FB3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CD7FB3" w:rsidRPr="0035578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5578E">
        <w:rPr>
          <w:color w:val="000000"/>
          <w:sz w:val="28"/>
          <w:szCs w:val="28"/>
        </w:rPr>
        <w:t>К основанию траншеи проходят выпускные выработки, которые при усто</w:t>
      </w:r>
      <w:r w:rsidRPr="0035578E">
        <w:rPr>
          <w:color w:val="000000"/>
          <w:sz w:val="28"/>
          <w:szCs w:val="28"/>
        </w:rPr>
        <w:t>й</w:t>
      </w:r>
      <w:r w:rsidRPr="0035578E">
        <w:rPr>
          <w:color w:val="000000"/>
          <w:sz w:val="28"/>
          <w:szCs w:val="28"/>
        </w:rPr>
        <w:t>чивой руде могут быть увеличены (до 3,5</w:t>
      </w:r>
      <w:r>
        <w:rPr>
          <w:color w:val="000000"/>
          <w:sz w:val="28"/>
          <w:szCs w:val="28"/>
        </w:rPr>
        <w:t>-</w:t>
      </w:r>
      <w:r w:rsidRPr="0035578E">
        <w:rPr>
          <w:color w:val="000000"/>
          <w:sz w:val="28"/>
          <w:szCs w:val="28"/>
        </w:rPr>
        <w:t>4 м) по длине траншеи.</w:t>
      </w:r>
    </w:p>
    <w:p w:rsidR="00CD7FB3" w:rsidRPr="0035578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5578E">
        <w:rPr>
          <w:color w:val="000000"/>
          <w:sz w:val="28"/>
          <w:szCs w:val="28"/>
        </w:rPr>
        <w:t>При наклонном рудном днище почва траншеи может быть расположена на уровне горизонта механизированной доста</w:t>
      </w:r>
      <w:r w:rsidRPr="0035578E">
        <w:rPr>
          <w:color w:val="000000"/>
          <w:sz w:val="28"/>
          <w:szCs w:val="28"/>
        </w:rPr>
        <w:t>в</w:t>
      </w:r>
      <w:r w:rsidRPr="0035578E">
        <w:rPr>
          <w:color w:val="000000"/>
          <w:sz w:val="28"/>
          <w:szCs w:val="28"/>
        </w:rPr>
        <w:t>ки или транспорта руды.</w:t>
      </w:r>
    </w:p>
    <w:p w:rsidR="00CD7FB3" w:rsidRPr="0035578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5578E">
        <w:rPr>
          <w:color w:val="000000"/>
          <w:sz w:val="28"/>
          <w:szCs w:val="28"/>
        </w:rPr>
        <w:t>Траншеи позволяют снизить затраты на выемку руды из нижней части ка</w:t>
      </w:r>
      <w:r w:rsidRPr="0035578E">
        <w:rPr>
          <w:color w:val="000000"/>
          <w:sz w:val="28"/>
          <w:szCs w:val="28"/>
        </w:rPr>
        <w:softHyphen/>
        <w:t>меры (блока) в 1,5</w:t>
      </w:r>
      <w:r>
        <w:rPr>
          <w:color w:val="000000"/>
          <w:sz w:val="28"/>
          <w:szCs w:val="28"/>
        </w:rPr>
        <w:t>-</w:t>
      </w:r>
      <w:r w:rsidRPr="0035578E">
        <w:rPr>
          <w:color w:val="000000"/>
          <w:sz w:val="28"/>
          <w:szCs w:val="28"/>
        </w:rPr>
        <w:t>2 раза, а по камере в целом на 10</w:t>
      </w:r>
      <w:r>
        <w:rPr>
          <w:color w:val="000000"/>
          <w:sz w:val="28"/>
          <w:szCs w:val="28"/>
        </w:rPr>
        <w:t>-</w:t>
      </w:r>
      <w:r w:rsidRPr="0035578E">
        <w:rPr>
          <w:color w:val="000000"/>
          <w:sz w:val="28"/>
          <w:szCs w:val="28"/>
        </w:rPr>
        <w:t xml:space="preserve">15% и более; </w:t>
      </w:r>
      <w:r w:rsidRPr="0035578E">
        <w:rPr>
          <w:color w:val="000000"/>
          <w:sz w:val="28"/>
          <w:szCs w:val="28"/>
        </w:rPr>
        <w:lastRenderedPageBreak/>
        <w:t>сокр</w:t>
      </w:r>
      <w:r w:rsidRPr="0035578E">
        <w:rPr>
          <w:color w:val="000000"/>
          <w:sz w:val="28"/>
          <w:szCs w:val="28"/>
        </w:rPr>
        <w:t>а</w:t>
      </w:r>
      <w:r w:rsidRPr="0035578E">
        <w:rPr>
          <w:color w:val="000000"/>
          <w:sz w:val="28"/>
          <w:szCs w:val="28"/>
        </w:rPr>
        <w:t>тить продолжительность нарезных работ в блоке в 2</w:t>
      </w:r>
      <w:r>
        <w:rPr>
          <w:color w:val="000000"/>
          <w:sz w:val="28"/>
          <w:szCs w:val="28"/>
        </w:rPr>
        <w:t>-</w:t>
      </w:r>
      <w:r w:rsidRPr="0035578E">
        <w:rPr>
          <w:color w:val="000000"/>
          <w:sz w:val="28"/>
          <w:szCs w:val="28"/>
        </w:rPr>
        <w:t>3 раза; уменьшить запас р</w:t>
      </w:r>
      <w:r w:rsidRPr="0035578E">
        <w:rPr>
          <w:color w:val="000000"/>
          <w:sz w:val="28"/>
          <w:szCs w:val="28"/>
        </w:rPr>
        <w:t>у</w:t>
      </w:r>
      <w:r w:rsidRPr="0035578E">
        <w:rPr>
          <w:color w:val="000000"/>
          <w:sz w:val="28"/>
          <w:szCs w:val="28"/>
        </w:rPr>
        <w:t>ды в целике основания блока.</w:t>
      </w:r>
    </w:p>
    <w:p w:rsidR="00CD7FB3" w:rsidRPr="0035578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5578E">
        <w:rPr>
          <w:color w:val="000000"/>
          <w:sz w:val="28"/>
          <w:szCs w:val="28"/>
        </w:rPr>
        <w:t>Траншеи применяют преимущественно в залежах мощных и средней мощ</w:t>
      </w:r>
      <w:r w:rsidRPr="0035578E">
        <w:rPr>
          <w:color w:val="000000"/>
          <w:sz w:val="28"/>
          <w:szCs w:val="28"/>
        </w:rPr>
        <w:softHyphen/>
        <w:t>ности с устойчивыми рудами.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E212EE">
        <w:rPr>
          <w:b/>
          <w:i/>
          <w:iCs/>
          <w:color w:val="000000"/>
          <w:sz w:val="28"/>
          <w:szCs w:val="28"/>
        </w:rPr>
        <w:t>Воронки</w:t>
      </w:r>
      <w:r w:rsidRPr="0035578E">
        <w:rPr>
          <w:i/>
          <w:iCs/>
          <w:color w:val="000000"/>
          <w:sz w:val="28"/>
          <w:szCs w:val="28"/>
        </w:rPr>
        <w:t xml:space="preserve"> </w:t>
      </w:r>
      <w:r w:rsidRPr="0035578E">
        <w:rPr>
          <w:color w:val="000000"/>
          <w:sz w:val="28"/>
          <w:szCs w:val="28"/>
        </w:rPr>
        <w:t>(рис</w:t>
      </w:r>
      <w:r>
        <w:rPr>
          <w:color w:val="000000"/>
          <w:sz w:val="28"/>
          <w:szCs w:val="28"/>
        </w:rPr>
        <w:t>унок 6.2)</w:t>
      </w:r>
      <w:r w:rsidRPr="0035578E">
        <w:rPr>
          <w:color w:val="000000"/>
          <w:sz w:val="28"/>
          <w:szCs w:val="28"/>
        </w:rPr>
        <w:t xml:space="preserve"> целесообразно применять при малой мощности за</w:t>
      </w:r>
      <w:r w:rsidRPr="0035578E">
        <w:rPr>
          <w:color w:val="000000"/>
          <w:sz w:val="28"/>
          <w:szCs w:val="28"/>
        </w:rPr>
        <w:softHyphen/>
        <w:t>лежей или неустойчивых рудах.</w:t>
      </w:r>
    </w:p>
    <w:p w:rsidR="00CD7FB3" w:rsidRPr="007F3AB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F3ABE">
        <w:rPr>
          <w:color w:val="000000"/>
          <w:sz w:val="28"/>
          <w:szCs w:val="28"/>
        </w:rPr>
        <w:t>Угол наклона откосов воронки 45</w:t>
      </w:r>
      <w:r>
        <w:rPr>
          <w:color w:val="000000"/>
          <w:sz w:val="28"/>
          <w:szCs w:val="28"/>
        </w:rPr>
        <w:t>-</w:t>
      </w:r>
      <w:r w:rsidRPr="007F3ABE">
        <w:rPr>
          <w:color w:val="000000"/>
          <w:sz w:val="28"/>
          <w:szCs w:val="28"/>
        </w:rPr>
        <w:t>80</w:t>
      </w:r>
      <w:r>
        <w:rPr>
          <w:color w:val="000000"/>
          <w:sz w:val="28"/>
          <w:szCs w:val="28"/>
          <w:vertAlign w:val="superscript"/>
        </w:rPr>
        <w:t>0</w:t>
      </w:r>
      <w:r w:rsidRPr="007F3ABE">
        <w:rPr>
          <w:color w:val="000000"/>
          <w:sz w:val="28"/>
          <w:szCs w:val="28"/>
        </w:rPr>
        <w:t>, диаметр 6</w:t>
      </w:r>
      <w:r>
        <w:rPr>
          <w:color w:val="000000"/>
          <w:sz w:val="28"/>
          <w:szCs w:val="28"/>
        </w:rPr>
        <w:t>-</w:t>
      </w:r>
      <w:r w:rsidRPr="007F3ABE">
        <w:rPr>
          <w:color w:val="000000"/>
          <w:sz w:val="28"/>
          <w:szCs w:val="28"/>
        </w:rPr>
        <w:t>10 м, реже 3,5</w:t>
      </w:r>
      <w:r>
        <w:rPr>
          <w:color w:val="000000"/>
          <w:sz w:val="28"/>
          <w:szCs w:val="28"/>
        </w:rPr>
        <w:t>-</w:t>
      </w:r>
      <w:r w:rsidRPr="007F3ABE">
        <w:rPr>
          <w:color w:val="000000"/>
          <w:sz w:val="28"/>
          <w:szCs w:val="28"/>
        </w:rPr>
        <w:t>5 или 11-18 м.</w:t>
      </w:r>
    </w:p>
    <w:p w:rsidR="00CD7FB3" w:rsidRPr="007F3AB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E212EE">
        <w:rPr>
          <w:b/>
          <w:i/>
          <w:iCs/>
          <w:color w:val="000000"/>
          <w:sz w:val="28"/>
          <w:szCs w:val="28"/>
        </w:rPr>
        <w:t>Выпускные выработки</w:t>
      </w:r>
      <w:r w:rsidRPr="007F3ABE">
        <w:rPr>
          <w:i/>
          <w:iCs/>
          <w:color w:val="000000"/>
          <w:sz w:val="28"/>
          <w:szCs w:val="28"/>
        </w:rPr>
        <w:t xml:space="preserve"> </w:t>
      </w:r>
      <w:r w:rsidRPr="007F3ABE">
        <w:rPr>
          <w:color w:val="000000"/>
          <w:sz w:val="28"/>
          <w:szCs w:val="28"/>
        </w:rPr>
        <w:t>(</w:t>
      </w:r>
      <w:proofErr w:type="spellStart"/>
      <w:r w:rsidRPr="007F3ABE">
        <w:rPr>
          <w:color w:val="000000"/>
          <w:sz w:val="28"/>
          <w:szCs w:val="28"/>
        </w:rPr>
        <w:t>дучки</w:t>
      </w:r>
      <w:proofErr w:type="spellEnd"/>
      <w:r w:rsidRPr="007F3ABE">
        <w:rPr>
          <w:color w:val="000000"/>
          <w:sz w:val="28"/>
          <w:szCs w:val="28"/>
        </w:rPr>
        <w:t>) при неустойчивой руде и большом го</w:t>
      </w:r>
      <w:r w:rsidRPr="007F3ABE">
        <w:rPr>
          <w:color w:val="000000"/>
          <w:sz w:val="28"/>
          <w:szCs w:val="28"/>
        </w:rPr>
        <w:t>р</w:t>
      </w:r>
      <w:r w:rsidRPr="007F3ABE">
        <w:rPr>
          <w:color w:val="000000"/>
          <w:sz w:val="28"/>
          <w:szCs w:val="28"/>
        </w:rPr>
        <w:t>ном да</w:t>
      </w:r>
      <w:r w:rsidRPr="007F3ABE">
        <w:rPr>
          <w:color w:val="000000"/>
          <w:sz w:val="28"/>
          <w:szCs w:val="28"/>
        </w:rPr>
        <w:softHyphen/>
        <w:t>влении проходят минимальным сечением, иногда закрепляют бетоном вместе с доставочной выработкой. По конструкции различаются в основном налич</w:t>
      </w:r>
      <w:r w:rsidRPr="007F3ABE">
        <w:rPr>
          <w:color w:val="000000"/>
          <w:sz w:val="28"/>
          <w:szCs w:val="28"/>
        </w:rPr>
        <w:t>и</w:t>
      </w:r>
      <w:r w:rsidRPr="007F3ABE">
        <w:rPr>
          <w:color w:val="000000"/>
          <w:sz w:val="28"/>
          <w:szCs w:val="28"/>
        </w:rPr>
        <w:t>ем или отсутствием ниши.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7F3ABE">
        <w:rPr>
          <w:color w:val="000000"/>
          <w:sz w:val="28"/>
          <w:szCs w:val="28"/>
        </w:rPr>
        <w:t>Выпускные выработки имеют квадратное или круглое сечение размером 1,5</w:t>
      </w:r>
      <w:r>
        <w:rPr>
          <w:color w:val="000000"/>
          <w:sz w:val="28"/>
          <w:szCs w:val="28"/>
        </w:rPr>
        <w:t>-</w:t>
      </w:r>
      <w:r w:rsidRPr="007F3ABE">
        <w:rPr>
          <w:color w:val="000000"/>
          <w:sz w:val="28"/>
          <w:szCs w:val="28"/>
        </w:rPr>
        <w:t>2,5 м. При устойчивой руде, скреперной доставке и траншейной подсе</w:t>
      </w:r>
      <w:r w:rsidRPr="007F3ABE">
        <w:rPr>
          <w:color w:val="000000"/>
          <w:sz w:val="28"/>
          <w:szCs w:val="28"/>
        </w:rPr>
        <w:t>ч</w:t>
      </w:r>
      <w:r w:rsidRPr="007F3ABE">
        <w:rPr>
          <w:color w:val="000000"/>
          <w:sz w:val="28"/>
          <w:szCs w:val="28"/>
        </w:rPr>
        <w:t>ке их ширину увеличивают до 3</w:t>
      </w:r>
      <w:r>
        <w:rPr>
          <w:color w:val="000000"/>
          <w:sz w:val="28"/>
          <w:szCs w:val="28"/>
        </w:rPr>
        <w:t>-</w:t>
      </w:r>
      <w:r w:rsidRPr="007F3ABE">
        <w:rPr>
          <w:color w:val="000000"/>
          <w:sz w:val="28"/>
          <w:szCs w:val="28"/>
        </w:rPr>
        <w:t>3,5 м с целью снижения частоты зависаний.</w:t>
      </w:r>
    </w:p>
    <w:p w:rsidR="00CD7FB3" w:rsidRPr="007F3AB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>
            <wp:extent cx="1927860" cy="139890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4000" contras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860" cy="1398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jc w:val="center"/>
      </w:pPr>
    </w:p>
    <w:p w:rsidR="00CD7FB3" w:rsidRPr="0035578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iCs/>
          <w:color w:val="000000"/>
        </w:rPr>
        <w:t>1, 2-</w:t>
      </w:r>
      <w:r w:rsidRPr="0035578E">
        <w:rPr>
          <w:color w:val="000000"/>
        </w:rPr>
        <w:t>скреперный или конвейер</w:t>
      </w:r>
      <w:r w:rsidRPr="0035578E">
        <w:rPr>
          <w:color w:val="000000"/>
        </w:rPr>
        <w:softHyphen/>
        <w:t xml:space="preserve">ный орт; </w:t>
      </w:r>
      <w:r w:rsidRPr="0035578E">
        <w:rPr>
          <w:iCs/>
          <w:color w:val="000000"/>
        </w:rPr>
        <w:t>3</w:t>
      </w:r>
      <w:r>
        <w:rPr>
          <w:iCs/>
          <w:color w:val="000000"/>
        </w:rPr>
        <w:t>-</w:t>
      </w:r>
      <w:r>
        <w:rPr>
          <w:color w:val="000000"/>
        </w:rPr>
        <w:t xml:space="preserve">контуры </w:t>
      </w:r>
      <w:r w:rsidRPr="0035578E">
        <w:rPr>
          <w:color w:val="000000"/>
        </w:rPr>
        <w:t>отбойки сква</w:t>
      </w:r>
      <w:r w:rsidRPr="0035578E">
        <w:rPr>
          <w:color w:val="000000"/>
        </w:rPr>
        <w:softHyphen/>
        <w:t xml:space="preserve">жинами </w:t>
      </w:r>
      <w:r w:rsidRPr="0035578E">
        <w:rPr>
          <w:iCs/>
          <w:color w:val="000000"/>
        </w:rPr>
        <w:t xml:space="preserve">4 </w:t>
      </w:r>
      <w:r w:rsidRPr="0035578E">
        <w:rPr>
          <w:color w:val="000000"/>
        </w:rPr>
        <w:t xml:space="preserve">и </w:t>
      </w:r>
      <w:proofErr w:type="gramStart"/>
      <w:r w:rsidRPr="0035578E">
        <w:rPr>
          <w:color w:val="000000"/>
        </w:rPr>
        <w:t>частичн</w:t>
      </w:r>
      <w:r w:rsidRPr="0035578E">
        <w:rPr>
          <w:color w:val="000000"/>
        </w:rPr>
        <w:t>о</w:t>
      </w:r>
      <w:r w:rsidRPr="0035578E">
        <w:rPr>
          <w:color w:val="000000"/>
        </w:rPr>
        <w:t>го</w:t>
      </w:r>
      <w:proofErr w:type="gramEnd"/>
      <w:r w:rsidRPr="0035578E">
        <w:rPr>
          <w:color w:val="000000"/>
        </w:rPr>
        <w:t xml:space="preserve"> </w:t>
      </w:r>
      <w:proofErr w:type="spellStart"/>
      <w:r w:rsidRPr="0035578E">
        <w:rPr>
          <w:color w:val="000000"/>
        </w:rPr>
        <w:t>самообруше</w:t>
      </w:r>
      <w:r w:rsidRPr="0035578E">
        <w:rPr>
          <w:color w:val="000000"/>
        </w:rPr>
        <w:softHyphen/>
        <w:t>ния</w:t>
      </w:r>
      <w:proofErr w:type="spellEnd"/>
      <w:r w:rsidRPr="0035578E">
        <w:rPr>
          <w:color w:val="000000"/>
        </w:rPr>
        <w:t xml:space="preserve"> бортов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jc w:val="center"/>
      </w:pP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35578E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 xml:space="preserve">унок 6.2 - </w:t>
      </w:r>
      <w:r w:rsidRPr="0035578E">
        <w:rPr>
          <w:color w:val="000000"/>
          <w:sz w:val="28"/>
          <w:szCs w:val="28"/>
        </w:rPr>
        <w:t>Образование траншеи для выпуска руды из дополнитель</w:t>
      </w:r>
      <w:r w:rsidRPr="0035578E">
        <w:rPr>
          <w:color w:val="000000"/>
          <w:sz w:val="28"/>
          <w:szCs w:val="28"/>
        </w:rPr>
        <w:softHyphen/>
        <w:t>ного о</w:t>
      </w:r>
      <w:r w:rsidRPr="0035578E">
        <w:rPr>
          <w:color w:val="000000"/>
          <w:sz w:val="28"/>
          <w:szCs w:val="28"/>
        </w:rPr>
        <w:t>р</w:t>
      </w:r>
      <w:r w:rsidRPr="0035578E">
        <w:rPr>
          <w:color w:val="000000"/>
          <w:sz w:val="28"/>
          <w:szCs w:val="28"/>
        </w:rPr>
        <w:t>та</w:t>
      </w:r>
    </w:p>
    <w:p w:rsidR="00CD7FB3" w:rsidRPr="0035578E" w:rsidRDefault="00CD7FB3" w:rsidP="00CD7FB3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D7FB3" w:rsidRPr="007F3ABE" w:rsidRDefault="00CD7FB3" w:rsidP="00CD7FB3">
      <w:pPr>
        <w:ind w:firstLine="540"/>
        <w:jc w:val="both"/>
        <w:rPr>
          <w:rFonts w:ascii="Arial" w:hAnsi="Arial" w:cs="Arial"/>
          <w:sz w:val="28"/>
          <w:szCs w:val="28"/>
        </w:rPr>
      </w:pPr>
      <w:r w:rsidRPr="00E212EE">
        <w:rPr>
          <w:b/>
          <w:i/>
          <w:iCs/>
          <w:color w:val="000000"/>
          <w:sz w:val="28"/>
          <w:szCs w:val="28"/>
        </w:rPr>
        <w:t>Выработки для вторичного дробления руды</w:t>
      </w:r>
      <w:r w:rsidRPr="007F3ABE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</w:t>
      </w:r>
      <w:r w:rsidRPr="007F3ABE">
        <w:rPr>
          <w:color w:val="000000"/>
          <w:sz w:val="28"/>
          <w:szCs w:val="28"/>
        </w:rPr>
        <w:t xml:space="preserve"> камеры </w:t>
      </w:r>
      <w:proofErr w:type="spellStart"/>
      <w:r w:rsidRPr="007F3ABE">
        <w:rPr>
          <w:color w:val="000000"/>
          <w:sz w:val="28"/>
          <w:szCs w:val="28"/>
        </w:rPr>
        <w:t>грохочения</w:t>
      </w:r>
      <w:proofErr w:type="spellEnd"/>
      <w:r w:rsidRPr="007F3ABE">
        <w:rPr>
          <w:color w:val="000000"/>
          <w:sz w:val="28"/>
          <w:szCs w:val="28"/>
        </w:rPr>
        <w:t>, об</w:t>
      </w:r>
      <w:r w:rsidRPr="007F3ABE">
        <w:rPr>
          <w:color w:val="000000"/>
          <w:sz w:val="28"/>
          <w:szCs w:val="28"/>
        </w:rPr>
        <w:t>о</w:t>
      </w:r>
      <w:r w:rsidRPr="007F3ABE">
        <w:rPr>
          <w:color w:val="000000"/>
          <w:sz w:val="28"/>
          <w:szCs w:val="28"/>
        </w:rPr>
        <w:t>рудо</w:t>
      </w:r>
      <w:r w:rsidRPr="007F3ABE">
        <w:rPr>
          <w:color w:val="000000"/>
          <w:sz w:val="28"/>
          <w:szCs w:val="28"/>
        </w:rPr>
        <w:softHyphen/>
        <w:t>ванные грохотами, на которые руда из очистного пространства поступ</w:t>
      </w:r>
      <w:r w:rsidRPr="007F3ABE">
        <w:rPr>
          <w:color w:val="000000"/>
          <w:sz w:val="28"/>
          <w:szCs w:val="28"/>
        </w:rPr>
        <w:t>а</w:t>
      </w:r>
      <w:r w:rsidRPr="007F3ABE">
        <w:rPr>
          <w:color w:val="000000"/>
          <w:sz w:val="28"/>
          <w:szCs w:val="28"/>
        </w:rPr>
        <w:t>ет само</w:t>
      </w:r>
      <w:r w:rsidRPr="007F3ABE">
        <w:rPr>
          <w:color w:val="000000"/>
          <w:sz w:val="28"/>
          <w:szCs w:val="28"/>
        </w:rPr>
        <w:softHyphen/>
        <w:t>теком. Грохоты устанавливают или в нишах, или прямо в орте (штр</w:t>
      </w:r>
      <w:r w:rsidRPr="007F3ABE">
        <w:rPr>
          <w:color w:val="000000"/>
          <w:sz w:val="28"/>
          <w:szCs w:val="28"/>
        </w:rPr>
        <w:t>е</w:t>
      </w:r>
      <w:r w:rsidRPr="007F3ABE">
        <w:rPr>
          <w:color w:val="000000"/>
          <w:sz w:val="28"/>
          <w:szCs w:val="28"/>
        </w:rPr>
        <w:t xml:space="preserve">ке). Камеры </w:t>
      </w:r>
      <w:proofErr w:type="spellStart"/>
      <w:r w:rsidRPr="007F3ABE">
        <w:rPr>
          <w:color w:val="000000"/>
          <w:sz w:val="28"/>
          <w:szCs w:val="28"/>
        </w:rPr>
        <w:t>грохочения</w:t>
      </w:r>
      <w:proofErr w:type="spellEnd"/>
      <w:r w:rsidRPr="007F3ABE">
        <w:rPr>
          <w:color w:val="000000"/>
          <w:sz w:val="28"/>
          <w:szCs w:val="28"/>
        </w:rPr>
        <w:t>, соединенные ортами или штреками, образуют гор</w:t>
      </w:r>
      <w:r w:rsidRPr="007F3ABE">
        <w:rPr>
          <w:color w:val="000000"/>
          <w:sz w:val="28"/>
          <w:szCs w:val="28"/>
        </w:rPr>
        <w:t>и</w:t>
      </w:r>
      <w:r w:rsidRPr="007F3ABE">
        <w:rPr>
          <w:color w:val="000000"/>
          <w:sz w:val="28"/>
          <w:szCs w:val="28"/>
        </w:rPr>
        <w:t xml:space="preserve">зонт </w:t>
      </w:r>
      <w:proofErr w:type="spellStart"/>
      <w:r w:rsidRPr="007F3ABE">
        <w:rPr>
          <w:color w:val="000000"/>
          <w:sz w:val="28"/>
          <w:szCs w:val="28"/>
        </w:rPr>
        <w:t>грохочения</w:t>
      </w:r>
      <w:proofErr w:type="spellEnd"/>
      <w:r w:rsidRPr="007F3ABE">
        <w:rPr>
          <w:color w:val="000000"/>
          <w:sz w:val="28"/>
          <w:szCs w:val="28"/>
        </w:rPr>
        <w:t>. Во избежание несчастных случаев работы одновременно ведут только на одном грохоте.</w:t>
      </w:r>
    </w:p>
    <w:p w:rsidR="00CD7FB3" w:rsidRPr="007F3AB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F3ABE">
        <w:rPr>
          <w:color w:val="000000"/>
          <w:sz w:val="28"/>
          <w:szCs w:val="28"/>
        </w:rPr>
        <w:t xml:space="preserve">Камеры </w:t>
      </w:r>
      <w:proofErr w:type="spellStart"/>
      <w:r w:rsidRPr="007F3ABE">
        <w:rPr>
          <w:color w:val="000000"/>
          <w:sz w:val="28"/>
          <w:szCs w:val="28"/>
        </w:rPr>
        <w:t>грохочения</w:t>
      </w:r>
      <w:proofErr w:type="spellEnd"/>
      <w:r w:rsidRPr="007F3ABE">
        <w:rPr>
          <w:color w:val="000000"/>
          <w:sz w:val="28"/>
          <w:szCs w:val="28"/>
        </w:rPr>
        <w:t xml:space="preserve"> бывают одно- или двусторонние, расположенные через </w:t>
      </w:r>
      <w:r>
        <w:rPr>
          <w:color w:val="000000"/>
          <w:sz w:val="28"/>
          <w:szCs w:val="28"/>
        </w:rPr>
        <w:t>8-</w:t>
      </w:r>
      <w:r w:rsidRPr="007F3ABE">
        <w:rPr>
          <w:color w:val="000000"/>
          <w:sz w:val="28"/>
          <w:szCs w:val="28"/>
        </w:rPr>
        <w:t>10 м. Ширина камер 2,5</w:t>
      </w:r>
      <w:r>
        <w:rPr>
          <w:color w:val="000000"/>
          <w:sz w:val="28"/>
          <w:szCs w:val="28"/>
        </w:rPr>
        <w:t>-</w:t>
      </w:r>
      <w:r w:rsidRPr="007F3ABE">
        <w:rPr>
          <w:color w:val="000000"/>
          <w:sz w:val="28"/>
          <w:szCs w:val="28"/>
        </w:rPr>
        <w:t>3 м, высота 1,8</w:t>
      </w:r>
      <w:r>
        <w:rPr>
          <w:color w:val="000000"/>
          <w:sz w:val="28"/>
          <w:szCs w:val="28"/>
        </w:rPr>
        <w:t>-</w:t>
      </w:r>
      <w:r w:rsidRPr="007F3ABE">
        <w:rPr>
          <w:color w:val="000000"/>
          <w:sz w:val="28"/>
          <w:szCs w:val="28"/>
        </w:rPr>
        <w:t>2,5 м, длина 3</w:t>
      </w:r>
      <w:r>
        <w:rPr>
          <w:color w:val="000000"/>
          <w:sz w:val="28"/>
          <w:szCs w:val="28"/>
        </w:rPr>
        <w:t>-</w:t>
      </w:r>
      <w:r w:rsidRPr="007F3ABE">
        <w:rPr>
          <w:color w:val="000000"/>
          <w:sz w:val="28"/>
          <w:szCs w:val="28"/>
        </w:rPr>
        <w:t>5 м. Грох</w:t>
      </w:r>
      <w:r w:rsidRPr="007F3ABE">
        <w:rPr>
          <w:color w:val="000000"/>
          <w:sz w:val="28"/>
          <w:szCs w:val="28"/>
        </w:rPr>
        <w:t>о</w:t>
      </w:r>
      <w:r w:rsidRPr="007F3ABE">
        <w:rPr>
          <w:color w:val="000000"/>
          <w:sz w:val="28"/>
          <w:szCs w:val="28"/>
        </w:rPr>
        <w:t xml:space="preserve">ты </w:t>
      </w:r>
      <w:r>
        <w:rPr>
          <w:color w:val="000000"/>
          <w:sz w:val="28"/>
          <w:szCs w:val="28"/>
        </w:rPr>
        <w:t>-</w:t>
      </w:r>
      <w:r w:rsidRPr="007F3ABE">
        <w:rPr>
          <w:color w:val="000000"/>
          <w:sz w:val="28"/>
          <w:szCs w:val="28"/>
        </w:rPr>
        <w:t xml:space="preserve"> колосниковые из рельсов или труб с деревянным сердечником.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7F3ABE">
        <w:rPr>
          <w:color w:val="000000"/>
          <w:sz w:val="28"/>
          <w:szCs w:val="28"/>
        </w:rPr>
        <w:t xml:space="preserve">Иногда камеры </w:t>
      </w:r>
      <w:proofErr w:type="spellStart"/>
      <w:r w:rsidRPr="007F3ABE">
        <w:rPr>
          <w:color w:val="000000"/>
          <w:sz w:val="28"/>
          <w:szCs w:val="28"/>
        </w:rPr>
        <w:t>грохочения</w:t>
      </w:r>
      <w:proofErr w:type="spellEnd"/>
      <w:r w:rsidRPr="007F3ABE">
        <w:rPr>
          <w:color w:val="000000"/>
          <w:sz w:val="28"/>
          <w:szCs w:val="28"/>
        </w:rPr>
        <w:t xml:space="preserve"> длиной 10</w:t>
      </w:r>
      <w:r>
        <w:rPr>
          <w:color w:val="000000"/>
          <w:sz w:val="28"/>
          <w:szCs w:val="28"/>
        </w:rPr>
        <w:t>-</w:t>
      </w:r>
      <w:r w:rsidRPr="007F3ABE">
        <w:rPr>
          <w:color w:val="000000"/>
          <w:sz w:val="28"/>
          <w:szCs w:val="28"/>
        </w:rPr>
        <w:t>12 м оборудуют над рудоспуск</w:t>
      </w:r>
      <w:r w:rsidRPr="007F3ABE">
        <w:rPr>
          <w:color w:val="000000"/>
          <w:sz w:val="28"/>
          <w:szCs w:val="28"/>
        </w:rPr>
        <w:t>а</w:t>
      </w:r>
      <w:r w:rsidRPr="007F3ABE">
        <w:rPr>
          <w:color w:val="000000"/>
          <w:sz w:val="28"/>
          <w:szCs w:val="28"/>
        </w:rPr>
        <w:t xml:space="preserve">ми, из которых руду </w:t>
      </w:r>
      <w:proofErr w:type="spellStart"/>
      <w:r w:rsidRPr="007F3ABE">
        <w:rPr>
          <w:color w:val="000000"/>
          <w:sz w:val="28"/>
          <w:szCs w:val="28"/>
        </w:rPr>
        <w:t>вибропитателями</w:t>
      </w:r>
      <w:proofErr w:type="spellEnd"/>
      <w:r w:rsidRPr="007F3ABE">
        <w:rPr>
          <w:color w:val="000000"/>
          <w:sz w:val="28"/>
          <w:szCs w:val="28"/>
        </w:rPr>
        <w:t xml:space="preserve"> грузят в вагоны (рис</w:t>
      </w:r>
      <w:r>
        <w:rPr>
          <w:color w:val="000000"/>
          <w:sz w:val="28"/>
          <w:szCs w:val="28"/>
        </w:rPr>
        <w:t>унок 6.3</w:t>
      </w:r>
      <w:r w:rsidRPr="007F3ABE">
        <w:rPr>
          <w:color w:val="000000"/>
          <w:sz w:val="28"/>
          <w:szCs w:val="28"/>
        </w:rPr>
        <w:t>).</w:t>
      </w:r>
    </w:p>
    <w:p w:rsidR="00CD7FB3" w:rsidRPr="007F3AB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jc w:val="center"/>
      </w:pPr>
      <w:r>
        <w:rPr>
          <w:noProof/>
        </w:rPr>
        <w:lastRenderedPageBreak/>
        <w:drawing>
          <wp:inline distT="0" distB="0" distL="0" distR="0">
            <wp:extent cx="2974340" cy="219265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340" cy="2192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rPr>
          <w:color w:val="000000"/>
          <w:sz w:val="16"/>
          <w:szCs w:val="16"/>
        </w:rPr>
      </w:pP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proofErr w:type="gramStart"/>
      <w:r w:rsidRPr="007F3ABE">
        <w:rPr>
          <w:i/>
          <w:iCs/>
          <w:color w:val="000000"/>
        </w:rPr>
        <w:t xml:space="preserve">а, б, </w:t>
      </w:r>
      <w:r w:rsidRPr="00073930">
        <w:rPr>
          <w:i/>
          <w:color w:val="000000"/>
        </w:rPr>
        <w:t>в</w:t>
      </w:r>
      <w:r w:rsidRPr="007F3ABE">
        <w:rPr>
          <w:color w:val="000000"/>
        </w:rPr>
        <w:t xml:space="preserve"> </w:t>
      </w:r>
      <w:r>
        <w:rPr>
          <w:color w:val="000000"/>
        </w:rPr>
        <w:t>-</w:t>
      </w:r>
      <w:r w:rsidRPr="007F3ABE">
        <w:rPr>
          <w:color w:val="000000"/>
        </w:rPr>
        <w:t xml:space="preserve"> в камерах; </w:t>
      </w:r>
      <w:r w:rsidRPr="007F3ABE">
        <w:rPr>
          <w:i/>
          <w:iCs/>
          <w:color w:val="000000"/>
        </w:rPr>
        <w:t xml:space="preserve">г, </w:t>
      </w:r>
      <w:proofErr w:type="spellStart"/>
      <w:r w:rsidRPr="007F3ABE">
        <w:rPr>
          <w:i/>
          <w:iCs/>
          <w:color w:val="000000"/>
        </w:rPr>
        <w:t>д</w:t>
      </w:r>
      <w:proofErr w:type="spellEnd"/>
      <w:r w:rsidRPr="007F3ABE">
        <w:rPr>
          <w:i/>
          <w:iCs/>
          <w:color w:val="000000"/>
        </w:rPr>
        <w:t xml:space="preserve"> </w:t>
      </w:r>
      <w:r>
        <w:rPr>
          <w:color w:val="000000"/>
        </w:rPr>
        <w:t>-</w:t>
      </w:r>
      <w:r w:rsidRPr="007F3ABE">
        <w:rPr>
          <w:color w:val="000000"/>
        </w:rPr>
        <w:t xml:space="preserve"> в целиках </w:t>
      </w:r>
      <w:r>
        <w:rPr>
          <w:i/>
          <w:iCs/>
          <w:color w:val="000000"/>
        </w:rPr>
        <w:t>(а -</w:t>
      </w:r>
      <w:r w:rsidRPr="007F3ABE">
        <w:rPr>
          <w:i/>
          <w:iCs/>
          <w:color w:val="000000"/>
        </w:rPr>
        <w:t xml:space="preserve"> </w:t>
      </w:r>
      <w:r w:rsidRPr="007F3ABE">
        <w:rPr>
          <w:color w:val="000000"/>
        </w:rPr>
        <w:t xml:space="preserve">штанговыми скважинами; </w:t>
      </w:r>
      <w:r w:rsidRPr="00073930">
        <w:rPr>
          <w:i/>
          <w:color w:val="000000"/>
        </w:rPr>
        <w:t>б</w:t>
      </w:r>
      <w:r w:rsidRPr="007F3ABE">
        <w:rPr>
          <w:color w:val="000000"/>
        </w:rPr>
        <w:t xml:space="preserve"> </w:t>
      </w:r>
      <w:r>
        <w:rPr>
          <w:color w:val="000000"/>
        </w:rPr>
        <w:t>-</w:t>
      </w:r>
      <w:r w:rsidRPr="007F3ABE">
        <w:rPr>
          <w:color w:val="000000"/>
        </w:rPr>
        <w:t xml:space="preserve"> шпурами; </w:t>
      </w:r>
      <w:r w:rsidRPr="00073930">
        <w:rPr>
          <w:i/>
          <w:color w:val="000000"/>
        </w:rPr>
        <w:t>в</w:t>
      </w:r>
      <w:r w:rsidRPr="007F3ABE">
        <w:rPr>
          <w:color w:val="000000"/>
        </w:rPr>
        <w:t xml:space="preserve"> </w:t>
      </w:r>
      <w:r>
        <w:rPr>
          <w:color w:val="000000"/>
        </w:rPr>
        <w:t>-</w:t>
      </w:r>
      <w:r w:rsidRPr="007F3ABE">
        <w:rPr>
          <w:color w:val="000000"/>
        </w:rPr>
        <w:t xml:space="preserve"> шпурами и штанговыми скважинами; </w:t>
      </w:r>
      <w:r w:rsidRPr="007F3ABE">
        <w:rPr>
          <w:i/>
          <w:iCs/>
          <w:color w:val="000000"/>
        </w:rPr>
        <w:t xml:space="preserve">г </w:t>
      </w:r>
      <w:r>
        <w:rPr>
          <w:color w:val="000000"/>
        </w:rPr>
        <w:t>-</w:t>
      </w:r>
      <w:r w:rsidRPr="007F3ABE">
        <w:rPr>
          <w:color w:val="000000"/>
        </w:rPr>
        <w:t xml:space="preserve"> шпурами); </w:t>
      </w:r>
      <w:proofErr w:type="gramEnd"/>
    </w:p>
    <w:p w:rsidR="00CD7FB3" w:rsidRPr="00073930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>1-</w:t>
      </w:r>
      <w:r w:rsidRPr="00073930">
        <w:rPr>
          <w:color w:val="000000"/>
        </w:rPr>
        <w:t xml:space="preserve">камера; </w:t>
      </w:r>
      <w:r w:rsidRPr="00073930">
        <w:rPr>
          <w:iCs/>
          <w:color w:val="000000"/>
        </w:rPr>
        <w:t>2</w:t>
      </w:r>
      <w:r>
        <w:rPr>
          <w:iCs/>
          <w:color w:val="000000"/>
        </w:rPr>
        <w:t>-</w:t>
      </w:r>
      <w:r w:rsidRPr="00073930">
        <w:rPr>
          <w:color w:val="000000"/>
        </w:rPr>
        <w:t xml:space="preserve">целик; </w:t>
      </w:r>
      <w:r w:rsidRPr="00073930">
        <w:rPr>
          <w:iCs/>
          <w:color w:val="000000"/>
        </w:rPr>
        <w:t>3</w:t>
      </w:r>
      <w:r>
        <w:rPr>
          <w:iCs/>
          <w:color w:val="000000"/>
        </w:rPr>
        <w:t>-</w:t>
      </w:r>
      <w:r w:rsidRPr="00073930">
        <w:rPr>
          <w:color w:val="000000"/>
        </w:rPr>
        <w:t xml:space="preserve">откаточный орт; </w:t>
      </w:r>
      <w:r w:rsidRPr="00073930">
        <w:rPr>
          <w:iCs/>
          <w:color w:val="000000"/>
        </w:rPr>
        <w:t>4</w:t>
      </w:r>
      <w:r>
        <w:rPr>
          <w:iCs/>
          <w:color w:val="000000"/>
        </w:rPr>
        <w:t>-</w:t>
      </w:r>
      <w:r w:rsidRPr="00073930">
        <w:rPr>
          <w:color w:val="000000"/>
        </w:rPr>
        <w:t>материально-ходовой восстаю</w:t>
      </w:r>
      <w:r w:rsidRPr="00073930">
        <w:rPr>
          <w:color w:val="000000"/>
        </w:rPr>
        <w:softHyphen/>
        <w:t>щий; 5</w:t>
      </w:r>
      <w:r>
        <w:rPr>
          <w:color w:val="000000"/>
        </w:rPr>
        <w:t>-</w:t>
      </w:r>
      <w:r w:rsidRPr="00073930">
        <w:rPr>
          <w:color w:val="000000"/>
        </w:rPr>
        <w:t>соед</w:t>
      </w:r>
      <w:r w:rsidRPr="00073930">
        <w:rPr>
          <w:color w:val="000000"/>
        </w:rPr>
        <w:t>и</w:t>
      </w:r>
      <w:r w:rsidRPr="00073930">
        <w:rPr>
          <w:color w:val="000000"/>
        </w:rPr>
        <w:t>нительный штрек; 7</w:t>
      </w:r>
      <w:r>
        <w:rPr>
          <w:color w:val="000000"/>
        </w:rPr>
        <w:t>-</w:t>
      </w:r>
      <w:r w:rsidRPr="00073930">
        <w:rPr>
          <w:color w:val="000000"/>
        </w:rPr>
        <w:t xml:space="preserve"> выпускная выработка; </w:t>
      </w:r>
      <w:r w:rsidRPr="00073930">
        <w:rPr>
          <w:iCs/>
          <w:color w:val="000000"/>
        </w:rPr>
        <w:t>8</w:t>
      </w:r>
      <w:r>
        <w:rPr>
          <w:iCs/>
          <w:color w:val="000000"/>
        </w:rPr>
        <w:t>-</w:t>
      </w:r>
      <w:r w:rsidRPr="00073930">
        <w:rPr>
          <w:color w:val="000000"/>
        </w:rPr>
        <w:t xml:space="preserve"> воронка; </w:t>
      </w:r>
      <w:r w:rsidRPr="00073930">
        <w:rPr>
          <w:iCs/>
          <w:color w:val="000000"/>
        </w:rPr>
        <w:t>9</w:t>
      </w:r>
      <w:r>
        <w:rPr>
          <w:iCs/>
          <w:color w:val="000000"/>
        </w:rPr>
        <w:t>-</w:t>
      </w:r>
      <w:r w:rsidRPr="00073930">
        <w:rPr>
          <w:color w:val="000000"/>
        </w:rPr>
        <w:t xml:space="preserve"> буровой штрек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rPr>
          <w:color w:val="000000"/>
          <w:sz w:val="16"/>
          <w:szCs w:val="16"/>
        </w:rPr>
      </w:pP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073930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 xml:space="preserve">унок 6.3 - </w:t>
      </w:r>
      <w:r w:rsidRPr="00073930">
        <w:rPr>
          <w:color w:val="000000"/>
          <w:sz w:val="28"/>
          <w:szCs w:val="28"/>
        </w:rPr>
        <w:t xml:space="preserve">Образование воронок для выпуска руды в скреперный орт 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Как показывает опыт работы подземных рудников, эксплуатирующих сам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ходное оборудование, схемы доставки руды оказывают существенное вли</w:t>
      </w:r>
      <w:r>
        <w:rPr>
          <w:sz w:val="28"/>
          <w:szCs w:val="28"/>
        </w:rPr>
        <w:t>я</w:t>
      </w:r>
      <w:r>
        <w:rPr>
          <w:sz w:val="28"/>
          <w:szCs w:val="28"/>
        </w:rPr>
        <w:t>ние на производительность труда горнорабочих по системе разработки, инте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сивность разработки и уровень затрат на подготовку и эксплуатацию выемочного участка, показатели полноты и качества извлечения запасов бл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ка и безопасность работ</w:t>
      </w:r>
      <w:r w:rsidRPr="004B03CD">
        <w:rPr>
          <w:sz w:val="28"/>
          <w:szCs w:val="28"/>
        </w:rPr>
        <w:t>.</w:t>
      </w:r>
      <w:r>
        <w:rPr>
          <w:sz w:val="28"/>
          <w:szCs w:val="28"/>
        </w:rPr>
        <w:t xml:space="preserve"> В свою очередь схемы доставки руды во многом предопр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деляются конструкциями днища очистных блоков, выбор которых требует тщательного технико-экономического анализа техн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логии добычи и изыскания наиболее рационального использования горной техники с учетом научных достижений и опыта горных работ. 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D1453E">
        <w:rPr>
          <w:color w:val="000000"/>
          <w:sz w:val="28"/>
          <w:szCs w:val="28"/>
        </w:rPr>
        <w:t>Эффективность работы самоходных П</w:t>
      </w:r>
      <w:r>
        <w:rPr>
          <w:color w:val="000000"/>
          <w:sz w:val="28"/>
          <w:szCs w:val="28"/>
        </w:rPr>
        <w:t>Д</w:t>
      </w:r>
      <w:r w:rsidRPr="00D1453E">
        <w:rPr>
          <w:color w:val="000000"/>
          <w:sz w:val="28"/>
          <w:szCs w:val="28"/>
        </w:rPr>
        <w:t>М, а также безопасность го</w:t>
      </w:r>
      <w:r w:rsidRPr="00D1453E">
        <w:rPr>
          <w:color w:val="000000"/>
          <w:sz w:val="28"/>
          <w:szCs w:val="28"/>
        </w:rPr>
        <w:t>р</w:t>
      </w:r>
      <w:r w:rsidRPr="00D1453E">
        <w:rPr>
          <w:color w:val="000000"/>
          <w:sz w:val="28"/>
          <w:szCs w:val="28"/>
        </w:rPr>
        <w:t>ных работ во многом зависит от конструкции днища блока. При выборе раци</w:t>
      </w:r>
      <w:r w:rsidRPr="00D1453E">
        <w:rPr>
          <w:color w:val="000000"/>
          <w:sz w:val="28"/>
          <w:szCs w:val="28"/>
        </w:rPr>
        <w:t>о</w:t>
      </w:r>
      <w:r w:rsidRPr="00D1453E">
        <w:rPr>
          <w:color w:val="000000"/>
          <w:sz w:val="28"/>
          <w:szCs w:val="28"/>
        </w:rPr>
        <w:t>нальной конструкции днища необходимо учитывать устойчивость руд и вмещающих пород, а также другие факторы, влияющие на эффективность и безопасность отработки блока.</w:t>
      </w:r>
    </w:p>
    <w:p w:rsidR="00CD7FB3" w:rsidRPr="00DE02FD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E212EE">
        <w:rPr>
          <w:b/>
          <w:i/>
          <w:color w:val="000000"/>
          <w:sz w:val="28"/>
          <w:szCs w:val="28"/>
        </w:rPr>
        <w:t>Конструкция днища должна обеспечивать</w:t>
      </w:r>
      <w:r w:rsidRPr="00DE02FD">
        <w:rPr>
          <w:color w:val="000000"/>
          <w:sz w:val="28"/>
          <w:szCs w:val="28"/>
        </w:rPr>
        <w:t>:</w:t>
      </w:r>
    </w:p>
    <w:p w:rsidR="00CD7FB3" w:rsidRPr="00DE02FD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E02FD">
        <w:rPr>
          <w:color w:val="000000"/>
          <w:sz w:val="28"/>
          <w:szCs w:val="28"/>
        </w:rPr>
        <w:t>устойчивость выработок под действием развивающегося горно</w:t>
      </w:r>
      <w:r w:rsidRPr="00DE02FD">
        <w:rPr>
          <w:color w:val="000000"/>
          <w:sz w:val="28"/>
          <w:szCs w:val="28"/>
        </w:rPr>
        <w:softHyphen/>
        <w:t>го да</w:t>
      </w:r>
      <w:r w:rsidRPr="00DE02FD">
        <w:rPr>
          <w:color w:val="000000"/>
          <w:sz w:val="28"/>
          <w:szCs w:val="28"/>
        </w:rPr>
        <w:t>в</w:t>
      </w:r>
      <w:r w:rsidRPr="00DE02FD">
        <w:rPr>
          <w:color w:val="000000"/>
          <w:sz w:val="28"/>
          <w:szCs w:val="28"/>
        </w:rPr>
        <w:t xml:space="preserve">ления и динамических нагрузок, вызываемых взрывными </w:t>
      </w:r>
      <w:proofErr w:type="gramStart"/>
      <w:r w:rsidRPr="00DE02FD">
        <w:rPr>
          <w:color w:val="000000"/>
          <w:sz w:val="28"/>
          <w:szCs w:val="28"/>
        </w:rPr>
        <w:t>работами</w:t>
      </w:r>
      <w:proofErr w:type="gramEnd"/>
      <w:r w:rsidRPr="00DE02FD">
        <w:rPr>
          <w:color w:val="000000"/>
          <w:sz w:val="28"/>
          <w:szCs w:val="28"/>
        </w:rPr>
        <w:t xml:space="preserve"> как при отбо</w:t>
      </w:r>
      <w:r w:rsidRPr="00DE02FD">
        <w:rPr>
          <w:color w:val="000000"/>
          <w:sz w:val="28"/>
          <w:szCs w:val="28"/>
        </w:rPr>
        <w:t>й</w:t>
      </w:r>
      <w:r w:rsidRPr="00DE02FD">
        <w:rPr>
          <w:color w:val="000000"/>
          <w:sz w:val="28"/>
          <w:szCs w:val="28"/>
        </w:rPr>
        <w:t>ке, так и при выпуске и вторичном дроб</w:t>
      </w:r>
      <w:r w:rsidRPr="00DE02FD">
        <w:rPr>
          <w:color w:val="000000"/>
          <w:sz w:val="28"/>
          <w:szCs w:val="28"/>
        </w:rPr>
        <w:softHyphen/>
        <w:t>лении;</w:t>
      </w:r>
    </w:p>
    <w:p w:rsidR="00CD7FB3" w:rsidRPr="00DE02FD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E02FD">
        <w:rPr>
          <w:color w:val="000000"/>
          <w:sz w:val="28"/>
          <w:szCs w:val="28"/>
        </w:rPr>
        <w:t>определенную производительность блока по выдаче руды;</w:t>
      </w:r>
    </w:p>
    <w:p w:rsidR="00CD7FB3" w:rsidRPr="00DE02FD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E02FD">
        <w:rPr>
          <w:color w:val="000000"/>
          <w:sz w:val="28"/>
          <w:szCs w:val="28"/>
        </w:rPr>
        <w:t>высокую производительность труда рабочего по системе за счет мин</w:t>
      </w:r>
      <w:r w:rsidRPr="00DE02FD">
        <w:rPr>
          <w:color w:val="000000"/>
          <w:sz w:val="28"/>
          <w:szCs w:val="28"/>
        </w:rPr>
        <w:t>и</w:t>
      </w:r>
      <w:r w:rsidRPr="00DE02FD">
        <w:rPr>
          <w:color w:val="000000"/>
          <w:sz w:val="28"/>
          <w:szCs w:val="28"/>
        </w:rPr>
        <w:t>мальной трудоемкости его подготовки, эксплуатации и эффективности пр</w:t>
      </w:r>
      <w:r w:rsidRPr="00DE02FD">
        <w:rPr>
          <w:color w:val="000000"/>
          <w:sz w:val="28"/>
          <w:szCs w:val="28"/>
        </w:rPr>
        <w:t>о</w:t>
      </w:r>
      <w:r w:rsidRPr="00DE02FD">
        <w:rPr>
          <w:color w:val="000000"/>
          <w:sz w:val="28"/>
          <w:szCs w:val="28"/>
        </w:rPr>
        <w:t>цесса выдачи руды из блоков;</w:t>
      </w:r>
    </w:p>
    <w:p w:rsidR="00CD7FB3" w:rsidRPr="00DE02FD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E02FD">
        <w:rPr>
          <w:color w:val="000000"/>
          <w:sz w:val="28"/>
          <w:szCs w:val="28"/>
        </w:rPr>
        <w:t>полноту и необходимое качество извлечения запасов блока;</w:t>
      </w:r>
    </w:p>
    <w:p w:rsidR="00CD7FB3" w:rsidRPr="00DE02FD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E02FD">
        <w:rPr>
          <w:color w:val="000000"/>
          <w:sz w:val="28"/>
          <w:szCs w:val="28"/>
        </w:rPr>
        <w:t>безопасные условия работ как при проведении подготовитель</w:t>
      </w:r>
      <w:r w:rsidRPr="00DE02FD">
        <w:rPr>
          <w:color w:val="000000"/>
          <w:sz w:val="28"/>
          <w:szCs w:val="28"/>
        </w:rPr>
        <w:softHyphen/>
        <w:t>ных и наре</w:t>
      </w:r>
      <w:r w:rsidRPr="00DE02FD">
        <w:rPr>
          <w:color w:val="000000"/>
          <w:sz w:val="28"/>
          <w:szCs w:val="28"/>
        </w:rPr>
        <w:t>з</w:t>
      </w:r>
      <w:r w:rsidRPr="00DE02FD">
        <w:rPr>
          <w:color w:val="000000"/>
          <w:sz w:val="28"/>
          <w:szCs w:val="28"/>
        </w:rPr>
        <w:t>ных выработок, так и в процессе выдачи руды из блока.</w:t>
      </w:r>
    </w:p>
    <w:p w:rsidR="00CD7FB3" w:rsidRDefault="00CD7FB3" w:rsidP="00CD7FB3">
      <w:pPr>
        <w:ind w:firstLine="540"/>
        <w:jc w:val="both"/>
        <w:rPr>
          <w:color w:val="000000"/>
          <w:sz w:val="28"/>
          <w:szCs w:val="28"/>
        </w:rPr>
      </w:pPr>
      <w:r w:rsidRPr="00D1453E">
        <w:rPr>
          <w:color w:val="000000"/>
          <w:sz w:val="28"/>
          <w:szCs w:val="28"/>
        </w:rPr>
        <w:lastRenderedPageBreak/>
        <w:t>На подземных рудниках из-за разнообразия горно-геологических усл</w:t>
      </w:r>
      <w:r w:rsidRPr="00D1453E">
        <w:rPr>
          <w:color w:val="000000"/>
          <w:sz w:val="28"/>
          <w:szCs w:val="28"/>
        </w:rPr>
        <w:t>о</w:t>
      </w:r>
      <w:r w:rsidRPr="00D1453E">
        <w:rPr>
          <w:color w:val="000000"/>
          <w:sz w:val="28"/>
          <w:szCs w:val="28"/>
        </w:rPr>
        <w:t>вий и ис</w:t>
      </w:r>
      <w:r w:rsidRPr="00D1453E">
        <w:rPr>
          <w:color w:val="000000"/>
          <w:sz w:val="28"/>
          <w:szCs w:val="28"/>
        </w:rPr>
        <w:softHyphen/>
        <w:t>пользуемых на доставке отбитой горной массы самоходных машин применяется не</w:t>
      </w:r>
      <w:r w:rsidRPr="00D1453E">
        <w:rPr>
          <w:color w:val="000000"/>
          <w:sz w:val="28"/>
          <w:szCs w:val="28"/>
        </w:rPr>
        <w:softHyphen/>
        <w:t>сколько конструкций днищ. По типу приёмной поверхности конструкции днища бывают с воронками, с траншеями и плоские.</w:t>
      </w:r>
    </w:p>
    <w:p w:rsidR="00CD7FB3" w:rsidRPr="00E212EE" w:rsidRDefault="00CD7FB3" w:rsidP="00CD7FB3">
      <w:pPr>
        <w:ind w:firstLine="540"/>
        <w:jc w:val="both"/>
        <w:rPr>
          <w:b/>
          <w:i/>
          <w:sz w:val="28"/>
          <w:szCs w:val="28"/>
        </w:rPr>
      </w:pPr>
      <w:r w:rsidRPr="00767E26">
        <w:rPr>
          <w:sz w:val="28"/>
          <w:szCs w:val="28"/>
        </w:rPr>
        <w:t xml:space="preserve">При отработке Родниковой рудной зоны </w:t>
      </w:r>
      <w:proofErr w:type="spellStart"/>
      <w:r w:rsidRPr="00767E26">
        <w:rPr>
          <w:sz w:val="28"/>
          <w:szCs w:val="28"/>
        </w:rPr>
        <w:t>Малеевского</w:t>
      </w:r>
      <w:proofErr w:type="spellEnd"/>
      <w:r w:rsidRPr="00767E26">
        <w:rPr>
          <w:sz w:val="28"/>
          <w:szCs w:val="28"/>
        </w:rPr>
        <w:t xml:space="preserve"> месторождения </w:t>
      </w:r>
      <w:proofErr w:type="spellStart"/>
      <w:r w:rsidRPr="00767E26">
        <w:rPr>
          <w:sz w:val="28"/>
          <w:szCs w:val="28"/>
        </w:rPr>
        <w:t>Зыр</w:t>
      </w:r>
      <w:r w:rsidRPr="00767E26">
        <w:rPr>
          <w:sz w:val="28"/>
          <w:szCs w:val="28"/>
        </w:rPr>
        <w:t>я</w:t>
      </w:r>
      <w:r w:rsidRPr="00767E26">
        <w:rPr>
          <w:sz w:val="28"/>
          <w:szCs w:val="28"/>
        </w:rPr>
        <w:t>новского</w:t>
      </w:r>
      <w:proofErr w:type="spellEnd"/>
      <w:r w:rsidRPr="00767E26">
        <w:rPr>
          <w:sz w:val="28"/>
          <w:szCs w:val="28"/>
        </w:rPr>
        <w:t xml:space="preserve"> рудного района </w:t>
      </w:r>
      <w:proofErr w:type="spellStart"/>
      <w:r w:rsidRPr="00E212EE">
        <w:rPr>
          <w:b/>
          <w:i/>
          <w:sz w:val="28"/>
          <w:szCs w:val="28"/>
        </w:rPr>
        <w:t>Малеевским</w:t>
      </w:r>
      <w:proofErr w:type="spellEnd"/>
      <w:r w:rsidRPr="00E212EE">
        <w:rPr>
          <w:b/>
          <w:i/>
          <w:sz w:val="28"/>
          <w:szCs w:val="28"/>
        </w:rPr>
        <w:t xml:space="preserve"> рудником</w:t>
      </w:r>
      <w:r w:rsidRPr="00767E26">
        <w:rPr>
          <w:sz w:val="28"/>
          <w:szCs w:val="28"/>
        </w:rPr>
        <w:t>, входящим в состав АО «</w:t>
      </w:r>
      <w:proofErr w:type="spellStart"/>
      <w:r w:rsidRPr="00767E26">
        <w:rPr>
          <w:sz w:val="28"/>
          <w:szCs w:val="28"/>
        </w:rPr>
        <w:t>Казцинк</w:t>
      </w:r>
      <w:proofErr w:type="spellEnd"/>
      <w:r w:rsidRPr="00767E26">
        <w:rPr>
          <w:sz w:val="28"/>
          <w:szCs w:val="28"/>
        </w:rPr>
        <w:t>», сплошной подэтажно-камерной системой разработки в восход</w:t>
      </w:r>
      <w:r w:rsidRPr="00767E26">
        <w:rPr>
          <w:sz w:val="28"/>
          <w:szCs w:val="28"/>
        </w:rPr>
        <w:t>я</w:t>
      </w:r>
      <w:r w:rsidRPr="00767E26">
        <w:rPr>
          <w:sz w:val="28"/>
          <w:szCs w:val="28"/>
        </w:rPr>
        <w:t xml:space="preserve">щем порядке с закладкой применяют следующие </w:t>
      </w:r>
      <w:r w:rsidRPr="00E212EE">
        <w:rPr>
          <w:b/>
          <w:i/>
          <w:sz w:val="28"/>
          <w:szCs w:val="28"/>
        </w:rPr>
        <w:t>схемы подготовки горизонта выпуска отб</w:t>
      </w:r>
      <w:r w:rsidRPr="00E212EE">
        <w:rPr>
          <w:b/>
          <w:i/>
          <w:sz w:val="28"/>
          <w:szCs w:val="28"/>
        </w:rPr>
        <w:t>и</w:t>
      </w:r>
      <w:r w:rsidRPr="00E212EE">
        <w:rPr>
          <w:b/>
          <w:i/>
          <w:sz w:val="28"/>
          <w:szCs w:val="28"/>
        </w:rPr>
        <w:t>той руды: траншейная схема; торцовая; торцово-площадная с пл</w:t>
      </w:r>
      <w:r w:rsidRPr="00E212EE">
        <w:rPr>
          <w:b/>
          <w:i/>
          <w:sz w:val="28"/>
          <w:szCs w:val="28"/>
        </w:rPr>
        <w:t>о</w:t>
      </w:r>
      <w:r w:rsidRPr="00E212EE">
        <w:rPr>
          <w:b/>
          <w:i/>
          <w:sz w:val="28"/>
          <w:szCs w:val="28"/>
        </w:rPr>
        <w:t xml:space="preserve">ским днищем. </w:t>
      </w:r>
    </w:p>
    <w:p w:rsidR="00CD7FB3" w:rsidRDefault="00CD7FB3" w:rsidP="00CD7FB3">
      <w:pPr>
        <w:ind w:firstLine="540"/>
        <w:jc w:val="both"/>
        <w:rPr>
          <w:sz w:val="28"/>
          <w:szCs w:val="28"/>
        </w:rPr>
      </w:pPr>
      <w:r w:rsidRPr="004C751B">
        <w:rPr>
          <w:sz w:val="28"/>
          <w:szCs w:val="28"/>
        </w:rPr>
        <w:t xml:space="preserve">При варианте подготовки горизонта выпуска </w:t>
      </w:r>
      <w:r w:rsidRPr="00E212EE">
        <w:rPr>
          <w:b/>
          <w:i/>
          <w:sz w:val="28"/>
          <w:szCs w:val="28"/>
        </w:rPr>
        <w:t>с плоским днищем</w:t>
      </w:r>
      <w:r w:rsidRPr="004C751B">
        <w:rPr>
          <w:sz w:val="28"/>
          <w:szCs w:val="28"/>
        </w:rPr>
        <w:t xml:space="preserve"> погру</w:t>
      </w:r>
      <w:r w:rsidRPr="004C751B">
        <w:rPr>
          <w:sz w:val="28"/>
          <w:szCs w:val="28"/>
        </w:rPr>
        <w:t>з</w:t>
      </w:r>
      <w:r w:rsidRPr="004C751B">
        <w:rPr>
          <w:sz w:val="28"/>
          <w:szCs w:val="28"/>
        </w:rPr>
        <w:t xml:space="preserve">ка основного объема отбитой руды в камере производится </w:t>
      </w:r>
      <w:proofErr w:type="gramStart"/>
      <w:r w:rsidRPr="004C751B">
        <w:rPr>
          <w:sz w:val="28"/>
          <w:szCs w:val="28"/>
        </w:rPr>
        <w:t>самоходными</w:t>
      </w:r>
      <w:proofErr w:type="gramEnd"/>
      <w:r w:rsidRPr="004C751B">
        <w:rPr>
          <w:sz w:val="28"/>
          <w:szCs w:val="28"/>
        </w:rPr>
        <w:t xml:space="preserve"> ПДМ, оборудованными дистанционным управлением (ДУ). </w:t>
      </w:r>
      <w:proofErr w:type="gramStart"/>
      <w:r w:rsidRPr="004C751B">
        <w:rPr>
          <w:sz w:val="28"/>
          <w:szCs w:val="28"/>
        </w:rPr>
        <w:t>При данной сх</w:t>
      </w:r>
      <w:r w:rsidRPr="004C751B">
        <w:rPr>
          <w:sz w:val="28"/>
          <w:szCs w:val="28"/>
        </w:rPr>
        <w:t>е</w:t>
      </w:r>
      <w:r w:rsidRPr="004C751B">
        <w:rPr>
          <w:sz w:val="28"/>
          <w:szCs w:val="28"/>
        </w:rPr>
        <w:t>ме подготовки горизонта выпуска самоходные ПДМ доставляют отбитую р</w:t>
      </w:r>
      <w:r w:rsidRPr="004C751B">
        <w:rPr>
          <w:sz w:val="28"/>
          <w:szCs w:val="28"/>
        </w:rPr>
        <w:t>у</w:t>
      </w:r>
      <w:r w:rsidRPr="004C751B">
        <w:rPr>
          <w:sz w:val="28"/>
          <w:szCs w:val="28"/>
        </w:rPr>
        <w:t>ду из очистных камер до блоковых рудоспусков по буро-доставочным о</w:t>
      </w:r>
      <w:r w:rsidRPr="004C751B">
        <w:rPr>
          <w:sz w:val="28"/>
          <w:szCs w:val="28"/>
        </w:rPr>
        <w:t>р</w:t>
      </w:r>
      <w:r w:rsidRPr="004C751B">
        <w:rPr>
          <w:sz w:val="28"/>
          <w:szCs w:val="28"/>
        </w:rPr>
        <w:t>там отрабатываемой камеры и погрузочным заездам и буро-доставочным о</w:t>
      </w:r>
      <w:r w:rsidRPr="004C751B">
        <w:rPr>
          <w:sz w:val="28"/>
          <w:szCs w:val="28"/>
        </w:rPr>
        <w:t>р</w:t>
      </w:r>
      <w:r w:rsidRPr="004C751B">
        <w:rPr>
          <w:sz w:val="28"/>
          <w:szCs w:val="28"/>
        </w:rPr>
        <w:t>там, пройденным в смежной камере, по доставочному штреку к ближайшему р</w:t>
      </w:r>
      <w:r w:rsidRPr="004C751B">
        <w:rPr>
          <w:sz w:val="28"/>
          <w:szCs w:val="28"/>
        </w:rPr>
        <w:t>у</w:t>
      </w:r>
      <w:r w:rsidRPr="004C751B">
        <w:rPr>
          <w:sz w:val="28"/>
          <w:szCs w:val="28"/>
        </w:rPr>
        <w:t>доспуску в зависимости от технологического типа руды.</w:t>
      </w:r>
      <w:proofErr w:type="gramEnd"/>
      <w:r w:rsidRPr="004C751B">
        <w:rPr>
          <w:sz w:val="28"/>
          <w:szCs w:val="28"/>
        </w:rPr>
        <w:t xml:space="preserve"> Применение да</w:t>
      </w:r>
      <w:r w:rsidRPr="004C751B">
        <w:rPr>
          <w:sz w:val="28"/>
          <w:szCs w:val="28"/>
        </w:rPr>
        <w:t>н</w:t>
      </w:r>
      <w:r w:rsidRPr="004C751B">
        <w:rPr>
          <w:sz w:val="28"/>
          <w:szCs w:val="28"/>
        </w:rPr>
        <w:t xml:space="preserve">ной схемы на </w:t>
      </w:r>
      <w:proofErr w:type="spellStart"/>
      <w:r w:rsidRPr="004C751B">
        <w:rPr>
          <w:sz w:val="28"/>
          <w:szCs w:val="28"/>
        </w:rPr>
        <w:t>Малеевском</w:t>
      </w:r>
      <w:proofErr w:type="spellEnd"/>
      <w:r w:rsidRPr="004C751B">
        <w:rPr>
          <w:sz w:val="28"/>
          <w:szCs w:val="28"/>
        </w:rPr>
        <w:t xml:space="preserve"> руднике дало возможность увел</w:t>
      </w:r>
      <w:r w:rsidRPr="004C751B">
        <w:rPr>
          <w:sz w:val="28"/>
          <w:szCs w:val="28"/>
        </w:rPr>
        <w:t>и</w:t>
      </w:r>
      <w:r w:rsidRPr="004C751B">
        <w:rPr>
          <w:sz w:val="28"/>
          <w:szCs w:val="28"/>
        </w:rPr>
        <w:t>чить количество мест погрузки руды в камере, что позволило повысить интенсивность выпуска о</w:t>
      </w:r>
      <w:r w:rsidRPr="004C751B">
        <w:rPr>
          <w:sz w:val="28"/>
          <w:szCs w:val="28"/>
        </w:rPr>
        <w:t>т</w:t>
      </w:r>
      <w:r w:rsidRPr="004C751B">
        <w:rPr>
          <w:sz w:val="28"/>
          <w:szCs w:val="28"/>
        </w:rPr>
        <w:t>битой руды из очистной камеры. При оформлении днища блока в кам</w:t>
      </w:r>
      <w:r w:rsidRPr="004C751B">
        <w:rPr>
          <w:sz w:val="28"/>
          <w:szCs w:val="28"/>
        </w:rPr>
        <w:t>е</w:t>
      </w:r>
      <w:r w:rsidRPr="004C751B">
        <w:rPr>
          <w:sz w:val="28"/>
          <w:szCs w:val="28"/>
        </w:rPr>
        <w:t xml:space="preserve">рах </w:t>
      </w:r>
      <w:r w:rsidRPr="004C751B">
        <w:rPr>
          <w:sz w:val="28"/>
          <w:szCs w:val="28"/>
          <w:lang w:val="en-US"/>
        </w:rPr>
        <w:t>I</w:t>
      </w:r>
      <w:r w:rsidRPr="004C751B">
        <w:rPr>
          <w:sz w:val="28"/>
          <w:szCs w:val="28"/>
        </w:rPr>
        <w:t xml:space="preserve"> очереди очистных блоков на </w:t>
      </w:r>
      <w:proofErr w:type="spellStart"/>
      <w:r w:rsidRPr="004C751B">
        <w:rPr>
          <w:sz w:val="28"/>
          <w:szCs w:val="28"/>
        </w:rPr>
        <w:t>Малеевском</w:t>
      </w:r>
      <w:proofErr w:type="spellEnd"/>
      <w:r w:rsidRPr="004C751B">
        <w:rPr>
          <w:sz w:val="28"/>
          <w:szCs w:val="28"/>
        </w:rPr>
        <w:t xml:space="preserve"> руднике</w:t>
      </w:r>
      <w:r>
        <w:rPr>
          <w:sz w:val="28"/>
          <w:szCs w:val="28"/>
        </w:rPr>
        <w:t>, в соответствии с рису</w:t>
      </w:r>
      <w:r>
        <w:rPr>
          <w:sz w:val="28"/>
          <w:szCs w:val="28"/>
        </w:rPr>
        <w:t>н</w:t>
      </w:r>
      <w:r>
        <w:rPr>
          <w:sz w:val="28"/>
          <w:szCs w:val="28"/>
        </w:rPr>
        <w:t>ком 6.4,</w:t>
      </w:r>
      <w:r w:rsidRPr="004C751B">
        <w:rPr>
          <w:sz w:val="28"/>
          <w:szCs w:val="28"/>
        </w:rPr>
        <w:t xml:space="preserve"> была испытана траншейная схема подготовки горизонта выпуска</w:t>
      </w:r>
      <w:r>
        <w:rPr>
          <w:sz w:val="28"/>
          <w:szCs w:val="28"/>
        </w:rPr>
        <w:t xml:space="preserve">. </w:t>
      </w:r>
      <w:r w:rsidRPr="004C751B">
        <w:rPr>
          <w:sz w:val="28"/>
          <w:szCs w:val="28"/>
        </w:rPr>
        <w:t>Подготовка подэтажной камеры заключалась в проведении доставочного и бурового ортов, соединенных между собой погрузо</w:t>
      </w:r>
      <w:r w:rsidRPr="004C751B">
        <w:rPr>
          <w:sz w:val="28"/>
          <w:szCs w:val="28"/>
        </w:rPr>
        <w:t>ч</w:t>
      </w:r>
      <w:r w:rsidRPr="004C751B">
        <w:rPr>
          <w:sz w:val="28"/>
          <w:szCs w:val="28"/>
        </w:rPr>
        <w:t>ными заездами.</w:t>
      </w:r>
    </w:p>
    <w:p w:rsidR="00CD7FB3" w:rsidRDefault="00CD7FB3" w:rsidP="00CD7FB3">
      <w:pPr>
        <w:ind w:firstLine="720"/>
        <w:jc w:val="both"/>
        <w:rPr>
          <w:sz w:val="28"/>
          <w:szCs w:val="28"/>
        </w:rPr>
      </w:pPr>
    </w:p>
    <w:p w:rsidR="00CD7FB3" w:rsidRDefault="00CD7FB3" w:rsidP="00CD7FB3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005330" cy="15976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4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330" cy="159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FB3" w:rsidRPr="00767E26" w:rsidRDefault="00CD7FB3" w:rsidP="00CD7FB3">
      <w:pPr>
        <w:pStyle w:val="a3"/>
        <w:ind w:left="0" w:firstLine="720"/>
        <w:jc w:val="center"/>
        <w:rPr>
          <w:sz w:val="28"/>
          <w:szCs w:val="28"/>
        </w:rPr>
      </w:pPr>
    </w:p>
    <w:p w:rsidR="00CD7FB3" w:rsidRPr="007A7280" w:rsidRDefault="00CD7FB3" w:rsidP="00CD7FB3">
      <w:pPr>
        <w:pStyle w:val="a3"/>
        <w:ind w:left="0" w:firstLine="540"/>
        <w:jc w:val="both"/>
      </w:pPr>
      <w:r w:rsidRPr="007A7280">
        <w:t>1–буровой орт; 2–доставочный орт; 3–погрузочные заезды; 4–доставо</w:t>
      </w:r>
      <w:r w:rsidRPr="007A7280">
        <w:t>ч</w:t>
      </w:r>
      <w:r w:rsidRPr="007A7280">
        <w:t xml:space="preserve">ный штрек; 5–блоковый рудоспуск; 6–направление движения </w:t>
      </w:r>
      <w:proofErr w:type="gramStart"/>
      <w:r w:rsidRPr="007A7280">
        <w:t>гр</w:t>
      </w:r>
      <w:r w:rsidRPr="007A7280">
        <w:t>у</w:t>
      </w:r>
      <w:r w:rsidRPr="007A7280">
        <w:t>женной</w:t>
      </w:r>
      <w:proofErr w:type="gramEnd"/>
      <w:r w:rsidRPr="007A7280">
        <w:t xml:space="preserve"> ПДМ</w:t>
      </w:r>
    </w:p>
    <w:p w:rsidR="00CD7FB3" w:rsidRDefault="00CD7FB3" w:rsidP="00CD7FB3">
      <w:pPr>
        <w:pStyle w:val="a3"/>
        <w:ind w:left="0" w:firstLine="720"/>
        <w:jc w:val="both"/>
        <w:rPr>
          <w:sz w:val="28"/>
          <w:szCs w:val="28"/>
        </w:rPr>
      </w:pPr>
    </w:p>
    <w:p w:rsidR="00CD7FB3" w:rsidRPr="00767E26" w:rsidRDefault="00CD7FB3" w:rsidP="00CD7FB3">
      <w:pPr>
        <w:pStyle w:val="a3"/>
        <w:ind w:left="0"/>
        <w:jc w:val="center"/>
        <w:rPr>
          <w:sz w:val="28"/>
          <w:szCs w:val="28"/>
        </w:rPr>
      </w:pPr>
      <w:r w:rsidRPr="00767E26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767E2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6.4 - </w:t>
      </w:r>
      <w:r w:rsidRPr="00767E26">
        <w:rPr>
          <w:sz w:val="28"/>
          <w:szCs w:val="28"/>
        </w:rPr>
        <w:t>Траншейная схема при этажно-камерной системе</w:t>
      </w:r>
      <w:r>
        <w:rPr>
          <w:sz w:val="28"/>
          <w:szCs w:val="28"/>
        </w:rPr>
        <w:t xml:space="preserve"> р</w:t>
      </w:r>
      <w:r w:rsidRPr="00767E26">
        <w:rPr>
          <w:sz w:val="28"/>
          <w:szCs w:val="28"/>
        </w:rPr>
        <w:t>азр</w:t>
      </w:r>
      <w:r w:rsidRPr="00767E26">
        <w:rPr>
          <w:sz w:val="28"/>
          <w:szCs w:val="28"/>
        </w:rPr>
        <w:t>а</w:t>
      </w:r>
      <w:r w:rsidRPr="00767E26">
        <w:rPr>
          <w:sz w:val="28"/>
          <w:szCs w:val="28"/>
        </w:rPr>
        <w:t>ботки с траншейной подготовкой днища</w:t>
      </w:r>
    </w:p>
    <w:p w:rsidR="00CD7FB3" w:rsidRPr="00767E26" w:rsidRDefault="00CD7FB3" w:rsidP="00CD7FB3">
      <w:pPr>
        <w:pStyle w:val="a3"/>
        <w:ind w:left="0" w:firstLine="720"/>
        <w:jc w:val="both"/>
        <w:rPr>
          <w:sz w:val="28"/>
          <w:szCs w:val="28"/>
        </w:rPr>
      </w:pPr>
    </w:p>
    <w:p w:rsidR="00CD7FB3" w:rsidRDefault="00CD7FB3" w:rsidP="00CD7FB3">
      <w:pPr>
        <w:pStyle w:val="a3"/>
        <w:ind w:left="0" w:firstLine="720"/>
        <w:jc w:val="both"/>
        <w:rPr>
          <w:sz w:val="28"/>
          <w:szCs w:val="28"/>
        </w:rPr>
      </w:pPr>
      <w:r w:rsidRPr="00767E26">
        <w:rPr>
          <w:sz w:val="28"/>
          <w:szCs w:val="28"/>
        </w:rPr>
        <w:t xml:space="preserve">Из-за невозможности </w:t>
      </w:r>
      <w:proofErr w:type="gramStart"/>
      <w:r w:rsidRPr="00767E26">
        <w:rPr>
          <w:sz w:val="28"/>
          <w:szCs w:val="28"/>
        </w:rPr>
        <w:t>применения данной схемы подготовки горизонта выпуска</w:t>
      </w:r>
      <w:proofErr w:type="gramEnd"/>
      <w:r w:rsidRPr="00767E26">
        <w:rPr>
          <w:sz w:val="28"/>
          <w:szCs w:val="28"/>
        </w:rPr>
        <w:t xml:space="preserve"> на вышерасположенных подэтажных камерах (необходимость </w:t>
      </w:r>
      <w:r w:rsidRPr="00767E26">
        <w:rPr>
          <w:sz w:val="28"/>
          <w:szCs w:val="28"/>
        </w:rPr>
        <w:lastRenderedPageBreak/>
        <w:t xml:space="preserve">оставления рудных целиков) на </w:t>
      </w:r>
      <w:proofErr w:type="spellStart"/>
      <w:r w:rsidRPr="00767E26">
        <w:rPr>
          <w:sz w:val="28"/>
          <w:szCs w:val="28"/>
        </w:rPr>
        <w:t>Малеевском</w:t>
      </w:r>
      <w:proofErr w:type="spellEnd"/>
      <w:r w:rsidRPr="00767E26">
        <w:rPr>
          <w:sz w:val="28"/>
          <w:szCs w:val="28"/>
        </w:rPr>
        <w:t xml:space="preserve"> руднике были испытаны</w:t>
      </w:r>
      <w:r>
        <w:rPr>
          <w:sz w:val="28"/>
          <w:szCs w:val="28"/>
        </w:rPr>
        <w:t>, в соответствии с рисунком 6.5,</w:t>
      </w:r>
      <w:r w:rsidRPr="00767E26">
        <w:rPr>
          <w:sz w:val="28"/>
          <w:szCs w:val="28"/>
        </w:rPr>
        <w:t xml:space="preserve"> варианты подготовки </w:t>
      </w:r>
      <w:r w:rsidRPr="00E212EE">
        <w:rPr>
          <w:b/>
          <w:i/>
          <w:sz w:val="28"/>
          <w:szCs w:val="28"/>
        </w:rPr>
        <w:t>горизонта выпуска с плоским днищем с торцовым и торцово-площадным выпуском</w:t>
      </w:r>
      <w:r w:rsidRPr="00767E26">
        <w:rPr>
          <w:sz w:val="28"/>
          <w:szCs w:val="28"/>
        </w:rPr>
        <w:t xml:space="preserve"> отб</w:t>
      </w:r>
      <w:r w:rsidRPr="00767E26">
        <w:rPr>
          <w:sz w:val="28"/>
          <w:szCs w:val="28"/>
        </w:rPr>
        <w:t>и</w:t>
      </w:r>
      <w:r w:rsidRPr="00767E26">
        <w:rPr>
          <w:sz w:val="28"/>
          <w:szCs w:val="28"/>
        </w:rPr>
        <w:t>той руды</w:t>
      </w:r>
      <w:r>
        <w:rPr>
          <w:sz w:val="28"/>
          <w:szCs w:val="28"/>
        </w:rPr>
        <w:t>.</w:t>
      </w:r>
    </w:p>
    <w:p w:rsidR="00CD7FB3" w:rsidRDefault="00CD7FB3" w:rsidP="00CD7FB3">
      <w:pPr>
        <w:pStyle w:val="a3"/>
        <w:ind w:left="0" w:firstLine="720"/>
        <w:jc w:val="both"/>
        <w:rPr>
          <w:sz w:val="28"/>
          <w:szCs w:val="28"/>
        </w:rPr>
      </w:pPr>
    </w:p>
    <w:p w:rsidR="00CD7FB3" w:rsidRDefault="00CD7FB3" w:rsidP="00CD7FB3">
      <w:pPr>
        <w:pStyle w:val="a3"/>
        <w:ind w:left="0"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795780" cy="160845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30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780" cy="1608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FB3" w:rsidRPr="00767E26" w:rsidRDefault="00CD7FB3" w:rsidP="00CD7FB3">
      <w:pPr>
        <w:pStyle w:val="a3"/>
        <w:ind w:left="0" w:firstLine="720"/>
        <w:rPr>
          <w:sz w:val="28"/>
          <w:szCs w:val="28"/>
        </w:rPr>
      </w:pPr>
    </w:p>
    <w:p w:rsidR="00CD7FB3" w:rsidRPr="007A7280" w:rsidRDefault="00CD7FB3" w:rsidP="00CD7FB3">
      <w:pPr>
        <w:pStyle w:val="a3"/>
        <w:ind w:left="0" w:firstLine="540"/>
        <w:jc w:val="both"/>
      </w:pPr>
      <w:r w:rsidRPr="007A7280">
        <w:t>1–отработанная и заложенная разрезная щель; 2–буро-доставочный орт отрабатываемой камеры; 3–буро-доставочный орт смежной камеры; 4–д</w:t>
      </w:r>
      <w:r w:rsidRPr="007A7280">
        <w:t>о</w:t>
      </w:r>
      <w:r w:rsidRPr="007A7280">
        <w:t>полнительные сбойки-заезды; 5–направление движения груженной ПДМ; 6–блоковый рудоспуск; 7–отбитая р</w:t>
      </w:r>
      <w:r w:rsidRPr="007A7280">
        <w:t>у</w:t>
      </w:r>
      <w:r w:rsidRPr="007A7280">
        <w:t>да</w:t>
      </w:r>
    </w:p>
    <w:p w:rsidR="00CD7FB3" w:rsidRDefault="00CD7FB3" w:rsidP="00CD7FB3">
      <w:pPr>
        <w:pStyle w:val="a3"/>
        <w:ind w:left="0" w:firstLine="720"/>
        <w:jc w:val="both"/>
        <w:rPr>
          <w:sz w:val="28"/>
          <w:szCs w:val="28"/>
        </w:rPr>
      </w:pPr>
    </w:p>
    <w:p w:rsidR="00CD7FB3" w:rsidRDefault="00CD7FB3" w:rsidP="00CD7FB3">
      <w:pPr>
        <w:pStyle w:val="a3"/>
        <w:ind w:left="0"/>
        <w:jc w:val="center"/>
        <w:rPr>
          <w:sz w:val="28"/>
          <w:szCs w:val="28"/>
        </w:rPr>
      </w:pPr>
      <w:r w:rsidRPr="00767E26">
        <w:rPr>
          <w:sz w:val="28"/>
          <w:szCs w:val="28"/>
        </w:rPr>
        <w:t>Рис</w:t>
      </w:r>
      <w:r>
        <w:rPr>
          <w:sz w:val="28"/>
          <w:szCs w:val="28"/>
        </w:rPr>
        <w:t xml:space="preserve">унок 6.5 - </w:t>
      </w:r>
      <w:r w:rsidRPr="00767E26">
        <w:rPr>
          <w:sz w:val="28"/>
          <w:szCs w:val="28"/>
        </w:rPr>
        <w:t>Подготовка горизонта выпуска с  плоским днищем и то</w:t>
      </w:r>
      <w:r w:rsidRPr="00767E26">
        <w:rPr>
          <w:sz w:val="28"/>
          <w:szCs w:val="28"/>
        </w:rPr>
        <w:t>р</w:t>
      </w:r>
      <w:r w:rsidRPr="00767E26">
        <w:rPr>
          <w:sz w:val="28"/>
          <w:szCs w:val="28"/>
        </w:rPr>
        <w:t>цово-площадным выпуском отбитой руды</w:t>
      </w:r>
    </w:p>
    <w:p w:rsidR="00CD7FB3" w:rsidRDefault="00CD7FB3" w:rsidP="00CD7FB3">
      <w:pPr>
        <w:pStyle w:val="a3"/>
        <w:ind w:left="0" w:firstLine="720"/>
        <w:jc w:val="center"/>
        <w:rPr>
          <w:sz w:val="28"/>
          <w:szCs w:val="28"/>
        </w:rPr>
      </w:pPr>
    </w:p>
    <w:p w:rsidR="00CD7FB3" w:rsidRPr="00767E26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767E26">
        <w:rPr>
          <w:sz w:val="28"/>
          <w:szCs w:val="28"/>
        </w:rPr>
        <w:t xml:space="preserve"> этом случае для погрузки основного объема отбитой руды в камере необходимо применять самоходные ПДМ, оборудованные ДУ.  Однако при этом пр</w:t>
      </w:r>
      <w:r w:rsidRPr="00767E26">
        <w:rPr>
          <w:sz w:val="28"/>
          <w:szCs w:val="28"/>
        </w:rPr>
        <w:t>о</w:t>
      </w:r>
      <w:r w:rsidRPr="00767E26">
        <w:rPr>
          <w:sz w:val="28"/>
          <w:szCs w:val="28"/>
        </w:rPr>
        <w:t>изводительность машин несколько снижается.</w:t>
      </w:r>
    </w:p>
    <w:p w:rsidR="00CD7FB3" w:rsidRPr="00767E26" w:rsidRDefault="00CD7FB3" w:rsidP="00CD7FB3">
      <w:pPr>
        <w:ind w:firstLine="540"/>
        <w:jc w:val="both"/>
        <w:rPr>
          <w:sz w:val="28"/>
          <w:szCs w:val="28"/>
        </w:rPr>
      </w:pPr>
      <w:r w:rsidRPr="00767E26">
        <w:rPr>
          <w:sz w:val="28"/>
          <w:szCs w:val="28"/>
        </w:rPr>
        <w:t>Доставка руды из очистных камер к блоковым рудоспускам может ос</w:t>
      </w:r>
      <w:r w:rsidRPr="00767E26">
        <w:rPr>
          <w:sz w:val="28"/>
          <w:szCs w:val="28"/>
        </w:rPr>
        <w:t>у</w:t>
      </w:r>
      <w:r w:rsidRPr="00767E26">
        <w:rPr>
          <w:sz w:val="28"/>
          <w:szCs w:val="28"/>
        </w:rPr>
        <w:t xml:space="preserve">ществляться </w:t>
      </w:r>
      <w:proofErr w:type="gramStart"/>
      <w:r w:rsidRPr="00767E26">
        <w:rPr>
          <w:sz w:val="28"/>
          <w:szCs w:val="28"/>
        </w:rPr>
        <w:t>самоходными</w:t>
      </w:r>
      <w:proofErr w:type="gramEnd"/>
      <w:r w:rsidRPr="00767E26">
        <w:rPr>
          <w:sz w:val="28"/>
          <w:szCs w:val="28"/>
        </w:rPr>
        <w:t xml:space="preserve"> ПДМ Торо-400 и Торо-1400, </w:t>
      </w:r>
      <w:r w:rsidRPr="00767E26">
        <w:rPr>
          <w:sz w:val="28"/>
          <w:szCs w:val="28"/>
          <w:lang w:val="en-US"/>
        </w:rPr>
        <w:t>Cat</w:t>
      </w:r>
      <w:r w:rsidRPr="00767E26">
        <w:rPr>
          <w:sz w:val="28"/>
          <w:szCs w:val="28"/>
        </w:rPr>
        <w:t xml:space="preserve"> </w:t>
      </w:r>
      <w:r w:rsidRPr="00767E26">
        <w:rPr>
          <w:sz w:val="28"/>
          <w:szCs w:val="28"/>
          <w:lang w:val="en-US"/>
        </w:rPr>
        <w:t>R</w:t>
      </w:r>
      <w:r w:rsidRPr="00767E26">
        <w:rPr>
          <w:sz w:val="28"/>
          <w:szCs w:val="28"/>
        </w:rPr>
        <w:t>-1700 с дистанционным и без дистанцио</w:t>
      </w:r>
      <w:r w:rsidRPr="00767E26">
        <w:rPr>
          <w:sz w:val="28"/>
          <w:szCs w:val="28"/>
        </w:rPr>
        <w:t>н</w:t>
      </w:r>
      <w:r w:rsidRPr="00767E26">
        <w:rPr>
          <w:sz w:val="28"/>
          <w:szCs w:val="28"/>
        </w:rPr>
        <w:t>ного управления.</w:t>
      </w:r>
    </w:p>
    <w:p w:rsidR="00CD7FB3" w:rsidRDefault="00CD7FB3" w:rsidP="00CD7FB3">
      <w:pPr>
        <w:ind w:firstLine="540"/>
        <w:jc w:val="both"/>
        <w:rPr>
          <w:sz w:val="28"/>
          <w:szCs w:val="28"/>
        </w:rPr>
      </w:pPr>
      <w:r w:rsidRPr="00767E26">
        <w:rPr>
          <w:sz w:val="28"/>
          <w:szCs w:val="28"/>
        </w:rPr>
        <w:t xml:space="preserve">В дальнейшем </w:t>
      </w:r>
      <w:r w:rsidRPr="00E212EE">
        <w:rPr>
          <w:b/>
          <w:i/>
          <w:sz w:val="28"/>
          <w:szCs w:val="28"/>
        </w:rPr>
        <w:t xml:space="preserve">при отработке камер </w:t>
      </w:r>
      <w:r w:rsidRPr="00E212EE">
        <w:rPr>
          <w:b/>
          <w:i/>
          <w:sz w:val="28"/>
          <w:szCs w:val="28"/>
          <w:lang w:val="en-US"/>
        </w:rPr>
        <w:t>IV</w:t>
      </w:r>
      <w:r w:rsidRPr="00E212EE">
        <w:rPr>
          <w:b/>
          <w:i/>
          <w:sz w:val="28"/>
          <w:szCs w:val="28"/>
        </w:rPr>
        <w:t xml:space="preserve"> очереди</w:t>
      </w:r>
      <w:r w:rsidRPr="00767E26">
        <w:rPr>
          <w:sz w:val="28"/>
          <w:szCs w:val="28"/>
        </w:rPr>
        <w:t xml:space="preserve"> (при двустороннем контакте с закладкой)</w:t>
      </w:r>
      <w:r>
        <w:rPr>
          <w:sz w:val="28"/>
          <w:szCs w:val="28"/>
        </w:rPr>
        <w:t>, в соответствии с рисунком 6.6,</w:t>
      </w:r>
      <w:r w:rsidRPr="00767E26">
        <w:rPr>
          <w:sz w:val="28"/>
          <w:szCs w:val="28"/>
        </w:rPr>
        <w:t xml:space="preserve"> возникнет </w:t>
      </w:r>
      <w:r>
        <w:rPr>
          <w:sz w:val="28"/>
          <w:szCs w:val="28"/>
        </w:rPr>
        <w:t>н</w:t>
      </w:r>
      <w:r w:rsidRPr="00767E26">
        <w:rPr>
          <w:sz w:val="28"/>
          <w:szCs w:val="28"/>
        </w:rPr>
        <w:t>еобход</w:t>
      </w:r>
      <w:r w:rsidRPr="00767E26">
        <w:rPr>
          <w:sz w:val="28"/>
          <w:szCs w:val="28"/>
        </w:rPr>
        <w:t>и</w:t>
      </w:r>
      <w:r w:rsidRPr="00767E26">
        <w:rPr>
          <w:sz w:val="28"/>
          <w:szCs w:val="28"/>
        </w:rPr>
        <w:t xml:space="preserve">мость формировать </w:t>
      </w:r>
      <w:r w:rsidRPr="00E212EE">
        <w:rPr>
          <w:b/>
          <w:i/>
          <w:sz w:val="28"/>
          <w:szCs w:val="28"/>
        </w:rPr>
        <w:t>горизонт выпуска с торцовым выпуском руды</w:t>
      </w:r>
      <w:r w:rsidRPr="00767E26">
        <w:rPr>
          <w:sz w:val="28"/>
          <w:szCs w:val="28"/>
        </w:rPr>
        <w:t>, вариант кот</w:t>
      </w:r>
      <w:r w:rsidRPr="00767E26">
        <w:rPr>
          <w:sz w:val="28"/>
          <w:szCs w:val="28"/>
        </w:rPr>
        <w:t>о</w:t>
      </w:r>
      <w:r w:rsidRPr="00767E26">
        <w:rPr>
          <w:sz w:val="28"/>
          <w:szCs w:val="28"/>
        </w:rPr>
        <w:t xml:space="preserve">рого при отработке камер </w:t>
      </w:r>
      <w:r w:rsidRPr="00767E26">
        <w:rPr>
          <w:sz w:val="28"/>
          <w:szCs w:val="28"/>
          <w:lang w:val="en-US"/>
        </w:rPr>
        <w:t>II</w:t>
      </w:r>
      <w:r w:rsidRPr="00767E26">
        <w:rPr>
          <w:sz w:val="28"/>
          <w:szCs w:val="28"/>
        </w:rPr>
        <w:t xml:space="preserve"> - </w:t>
      </w:r>
      <w:r w:rsidRPr="00767E26">
        <w:rPr>
          <w:sz w:val="28"/>
          <w:szCs w:val="28"/>
          <w:lang w:val="en-US"/>
        </w:rPr>
        <w:t>III</w:t>
      </w:r>
      <w:r w:rsidRPr="00767E26">
        <w:rPr>
          <w:sz w:val="28"/>
          <w:szCs w:val="28"/>
        </w:rPr>
        <w:t xml:space="preserve"> очередей</w:t>
      </w:r>
      <w:r>
        <w:rPr>
          <w:sz w:val="28"/>
          <w:szCs w:val="28"/>
        </w:rPr>
        <w:t>.</w:t>
      </w:r>
      <w:r w:rsidRPr="00767E26">
        <w:rPr>
          <w:sz w:val="28"/>
          <w:szCs w:val="28"/>
        </w:rPr>
        <w:t xml:space="preserve">  </w:t>
      </w:r>
    </w:p>
    <w:p w:rsidR="00CD7FB3" w:rsidRDefault="00CD7FB3" w:rsidP="00CD7FB3">
      <w:pPr>
        <w:ind w:firstLine="540"/>
        <w:jc w:val="both"/>
        <w:rPr>
          <w:sz w:val="28"/>
          <w:szCs w:val="28"/>
        </w:rPr>
      </w:pPr>
      <w:r w:rsidRPr="00E212EE">
        <w:rPr>
          <w:b/>
          <w:i/>
          <w:color w:val="000000"/>
          <w:sz w:val="28"/>
          <w:szCs w:val="28"/>
        </w:rPr>
        <w:t>Траншейная конструкция днищ блоков</w:t>
      </w:r>
      <w:r>
        <w:rPr>
          <w:color w:val="000000"/>
          <w:sz w:val="28"/>
          <w:szCs w:val="28"/>
        </w:rPr>
        <w:t xml:space="preserve"> по сравнению с воронкообра</w:t>
      </w:r>
      <w:r>
        <w:rPr>
          <w:color w:val="000000"/>
          <w:sz w:val="28"/>
          <w:szCs w:val="28"/>
        </w:rPr>
        <w:t>з</w:t>
      </w:r>
      <w:r>
        <w:rPr>
          <w:color w:val="000000"/>
          <w:sz w:val="28"/>
          <w:szCs w:val="28"/>
        </w:rPr>
        <w:t>ными днищами кроме улучшения показателей выпуска отбитой руды, также сущ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ственно снижает травматизм</w:t>
      </w:r>
      <w:r>
        <w:rPr>
          <w:sz w:val="28"/>
          <w:szCs w:val="28"/>
        </w:rPr>
        <w:t xml:space="preserve">. </w:t>
      </w:r>
    </w:p>
    <w:p w:rsidR="00CD7FB3" w:rsidRDefault="00CD7FB3" w:rsidP="00CD7FB3">
      <w:pPr>
        <w:ind w:firstLine="540"/>
        <w:jc w:val="both"/>
        <w:rPr>
          <w:sz w:val="28"/>
          <w:szCs w:val="28"/>
        </w:rPr>
      </w:pPr>
      <w:r w:rsidRPr="00767E26">
        <w:rPr>
          <w:sz w:val="28"/>
          <w:szCs w:val="28"/>
        </w:rPr>
        <w:t>Существенное снижение потерь руды, содержащей обогащенную ру</w:t>
      </w:r>
      <w:r w:rsidRPr="00767E26">
        <w:rPr>
          <w:sz w:val="28"/>
          <w:szCs w:val="28"/>
        </w:rPr>
        <w:t>д</w:t>
      </w:r>
      <w:r w:rsidRPr="00767E26">
        <w:rPr>
          <w:sz w:val="28"/>
          <w:szCs w:val="28"/>
        </w:rPr>
        <w:t>ную мелочь</w:t>
      </w:r>
      <w:r>
        <w:rPr>
          <w:sz w:val="28"/>
          <w:szCs w:val="28"/>
        </w:rPr>
        <w:t>,</w:t>
      </w:r>
      <w:r w:rsidRPr="00767E26">
        <w:rPr>
          <w:sz w:val="28"/>
          <w:szCs w:val="28"/>
        </w:rPr>
        <w:t xml:space="preserve"> и разубоживание при добыче может быть достигнуто при оформлении искусственного наклонн</w:t>
      </w:r>
      <w:r w:rsidRPr="00767E26">
        <w:rPr>
          <w:sz w:val="28"/>
          <w:szCs w:val="28"/>
        </w:rPr>
        <w:t>о</w:t>
      </w:r>
      <w:r w:rsidRPr="00767E26">
        <w:rPr>
          <w:sz w:val="28"/>
          <w:szCs w:val="28"/>
        </w:rPr>
        <w:t>го днища.</w:t>
      </w:r>
    </w:p>
    <w:p w:rsidR="00CD7FB3" w:rsidRDefault="00CD7FB3" w:rsidP="00CD7FB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Сотрудниками ДГП «</w:t>
      </w:r>
      <w:proofErr w:type="spellStart"/>
      <w:r>
        <w:rPr>
          <w:sz w:val="28"/>
          <w:szCs w:val="28"/>
        </w:rPr>
        <w:t>ВНИИцветмет</w:t>
      </w:r>
      <w:proofErr w:type="spellEnd"/>
      <w:r>
        <w:rPr>
          <w:sz w:val="28"/>
          <w:szCs w:val="28"/>
        </w:rPr>
        <w:t>» НЦ КПМС подробно изучен вопрос устойчивости рудного массива вышерасположенной подэтажной кам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ры при различной трассировке буро-доставочных ортов и рекомендовано оформлять днище подэтажной камеры с торцово-площадным выпуском 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битой руды с расположением буро-доставочного орта по центру кам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ры.       </w:t>
      </w:r>
    </w:p>
    <w:p w:rsidR="00CD7FB3" w:rsidRDefault="00CD7FB3" w:rsidP="00CD7FB3">
      <w:pPr>
        <w:pStyle w:val="a3"/>
        <w:ind w:left="0" w:firstLine="720"/>
        <w:jc w:val="both"/>
        <w:rPr>
          <w:sz w:val="28"/>
          <w:szCs w:val="28"/>
        </w:rPr>
      </w:pPr>
    </w:p>
    <w:p w:rsidR="00CD7FB3" w:rsidRDefault="00CD7FB3" w:rsidP="00CD7FB3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203450" cy="1388110"/>
            <wp:effectExtent l="1905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42000" contrast="6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1388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FB3" w:rsidRPr="007A7280" w:rsidRDefault="00CD7FB3" w:rsidP="00CD7FB3">
      <w:pPr>
        <w:ind w:firstLine="540"/>
        <w:jc w:val="both"/>
        <w:rPr>
          <w:color w:val="000000"/>
        </w:rPr>
      </w:pPr>
      <w:r w:rsidRPr="007A7280">
        <w:rPr>
          <w:color w:val="000000"/>
        </w:rPr>
        <w:t>1-отработанная и заложенная разрезная щель; 2-буро-доставочный орт; 3-доставо</w:t>
      </w:r>
      <w:r w:rsidRPr="007A7280">
        <w:rPr>
          <w:color w:val="000000"/>
        </w:rPr>
        <w:t>ч</w:t>
      </w:r>
      <w:r w:rsidRPr="007A7280">
        <w:rPr>
          <w:color w:val="000000"/>
        </w:rPr>
        <w:t>ный штрек; 4-вентиляционный восстающий; 5-рудный штрек</w:t>
      </w:r>
    </w:p>
    <w:p w:rsidR="00CD7FB3" w:rsidRDefault="00CD7FB3" w:rsidP="00CD7FB3">
      <w:pPr>
        <w:ind w:firstLine="720"/>
        <w:jc w:val="both"/>
        <w:rPr>
          <w:color w:val="000000"/>
          <w:sz w:val="28"/>
          <w:szCs w:val="28"/>
        </w:rPr>
      </w:pPr>
    </w:p>
    <w:p w:rsidR="00CD7FB3" w:rsidRDefault="00CD7FB3" w:rsidP="00CD7FB3">
      <w:pPr>
        <w:jc w:val="center"/>
        <w:rPr>
          <w:color w:val="000000"/>
          <w:sz w:val="28"/>
          <w:szCs w:val="28"/>
        </w:rPr>
      </w:pPr>
      <w:r w:rsidRPr="00767E26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 xml:space="preserve">унок 6.6 - </w:t>
      </w:r>
      <w:r w:rsidRPr="00767E26">
        <w:rPr>
          <w:color w:val="000000"/>
          <w:sz w:val="28"/>
          <w:szCs w:val="28"/>
        </w:rPr>
        <w:t>Отбойка и торцевой выпуск руды через буро-</w:t>
      </w:r>
      <w:r>
        <w:rPr>
          <w:color w:val="000000"/>
          <w:sz w:val="28"/>
          <w:szCs w:val="28"/>
        </w:rPr>
        <w:t>д</w:t>
      </w:r>
      <w:r w:rsidRPr="00767E26">
        <w:rPr>
          <w:color w:val="000000"/>
          <w:sz w:val="28"/>
          <w:szCs w:val="28"/>
        </w:rPr>
        <w:t>оставочный орт ПДМ с дистанцион</w:t>
      </w:r>
      <w:r w:rsidRPr="00767E26">
        <w:rPr>
          <w:color w:val="000000"/>
          <w:sz w:val="28"/>
          <w:szCs w:val="28"/>
        </w:rPr>
        <w:softHyphen/>
        <w:t>ным управлением</w:t>
      </w:r>
    </w:p>
    <w:p w:rsidR="00CD7FB3" w:rsidRDefault="00CD7FB3" w:rsidP="00CD7FB3">
      <w:pPr>
        <w:pStyle w:val="a3"/>
        <w:ind w:left="0" w:firstLine="720"/>
        <w:jc w:val="both"/>
        <w:rPr>
          <w:sz w:val="28"/>
          <w:szCs w:val="28"/>
        </w:rPr>
      </w:pPr>
    </w:p>
    <w:p w:rsidR="00CD7FB3" w:rsidRDefault="00CD7FB3" w:rsidP="00CD7FB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Существенным недостатком плоского днища подэтажной камеры явл</w:t>
      </w:r>
      <w:r>
        <w:rPr>
          <w:sz w:val="28"/>
          <w:szCs w:val="28"/>
        </w:rPr>
        <w:t>я</w:t>
      </w:r>
      <w:r>
        <w:rPr>
          <w:sz w:val="28"/>
          <w:szCs w:val="28"/>
        </w:rPr>
        <w:t>ется необходимость применения на погрузке и доставке отбитой руды сам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ходных ПДМ, оборудованных дистанционным управлением, что значительно снижает производительность самоходных машин, а также повышенные пот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ри руды в гребнях «мертвых зон» и боковых откосах. </w:t>
      </w:r>
      <w:r w:rsidRPr="0014694A">
        <w:rPr>
          <w:color w:val="000000"/>
          <w:sz w:val="28"/>
          <w:szCs w:val="28"/>
        </w:rPr>
        <w:t>При использовании на выпуске и до</w:t>
      </w:r>
      <w:r w:rsidRPr="0014694A">
        <w:rPr>
          <w:color w:val="000000"/>
          <w:sz w:val="28"/>
          <w:szCs w:val="28"/>
        </w:rPr>
        <w:softHyphen/>
        <w:t>ста</w:t>
      </w:r>
      <w:r>
        <w:rPr>
          <w:color w:val="000000"/>
          <w:sz w:val="28"/>
          <w:szCs w:val="28"/>
        </w:rPr>
        <w:t>вке руды самоходных дизельных ПД</w:t>
      </w:r>
      <w:r w:rsidRPr="0014694A">
        <w:rPr>
          <w:color w:val="000000"/>
          <w:sz w:val="28"/>
          <w:szCs w:val="28"/>
        </w:rPr>
        <w:t>М Торо-301</w:t>
      </w:r>
      <w:r w:rsidRPr="00812782">
        <w:rPr>
          <w:color w:val="000000"/>
          <w:sz w:val="28"/>
          <w:szCs w:val="28"/>
          <w:lang w:val="en-US"/>
        </w:rPr>
        <w:t>DL</w:t>
      </w:r>
      <w:r w:rsidRPr="00812782">
        <w:rPr>
          <w:color w:val="000000"/>
          <w:sz w:val="28"/>
          <w:szCs w:val="28"/>
        </w:rPr>
        <w:t xml:space="preserve"> </w:t>
      </w:r>
      <w:r w:rsidRPr="0014694A">
        <w:rPr>
          <w:color w:val="000000"/>
          <w:sz w:val="28"/>
          <w:szCs w:val="28"/>
        </w:rPr>
        <w:t>с пул</w:t>
      </w:r>
      <w:r w:rsidRPr="0014694A">
        <w:rPr>
          <w:color w:val="000000"/>
          <w:sz w:val="28"/>
          <w:szCs w:val="28"/>
        </w:rPr>
        <w:t>ь</w:t>
      </w:r>
      <w:r w:rsidRPr="0014694A">
        <w:rPr>
          <w:color w:val="000000"/>
          <w:sz w:val="28"/>
          <w:szCs w:val="28"/>
        </w:rPr>
        <w:t>том дистанци</w:t>
      </w:r>
      <w:r w:rsidRPr="0014694A">
        <w:rPr>
          <w:color w:val="000000"/>
          <w:sz w:val="28"/>
          <w:szCs w:val="28"/>
        </w:rPr>
        <w:softHyphen/>
        <w:t xml:space="preserve">онного радиоуправления фирмы </w:t>
      </w:r>
      <w:proofErr w:type="gramStart"/>
      <w:r w:rsidRPr="0014694A">
        <w:rPr>
          <w:color w:val="000000"/>
          <w:sz w:val="28"/>
          <w:szCs w:val="28"/>
        </w:rPr>
        <w:t>САТ</w:t>
      </w:r>
      <w:proofErr w:type="gramEnd"/>
      <w:r w:rsidRPr="0014694A">
        <w:rPr>
          <w:color w:val="000000"/>
          <w:sz w:val="28"/>
          <w:szCs w:val="28"/>
          <w:lang w:val="en-US"/>
        </w:rPr>
        <w:t>TRON</w:t>
      </w:r>
      <w:r w:rsidRPr="0014694A">
        <w:rPr>
          <w:color w:val="000000"/>
          <w:sz w:val="28"/>
          <w:szCs w:val="28"/>
        </w:rPr>
        <w:t xml:space="preserve"> марки </w:t>
      </w:r>
      <w:r w:rsidRPr="0014694A">
        <w:rPr>
          <w:color w:val="000000"/>
          <w:sz w:val="28"/>
          <w:szCs w:val="28"/>
          <w:lang w:val="en-US"/>
        </w:rPr>
        <w:t>CAT</w:t>
      </w:r>
      <w:r w:rsidRPr="0014694A">
        <w:rPr>
          <w:color w:val="000000"/>
          <w:sz w:val="28"/>
          <w:szCs w:val="28"/>
        </w:rPr>
        <w:t xml:space="preserve"> 800 </w:t>
      </w:r>
      <w:r>
        <w:rPr>
          <w:color w:val="000000"/>
          <w:sz w:val="28"/>
          <w:szCs w:val="28"/>
          <w:lang w:val="en-US"/>
        </w:rPr>
        <w:t>LHD</w:t>
      </w:r>
      <w:r w:rsidRPr="0014694A">
        <w:rPr>
          <w:i/>
          <w:iCs/>
          <w:color w:val="000000"/>
          <w:sz w:val="28"/>
          <w:szCs w:val="28"/>
        </w:rPr>
        <w:t xml:space="preserve"> </w:t>
      </w:r>
      <w:r w:rsidRPr="0014694A">
        <w:rPr>
          <w:color w:val="000000"/>
          <w:sz w:val="28"/>
          <w:szCs w:val="28"/>
        </w:rPr>
        <w:t>(Канада) обеспечивается достаточно качественная подчистка днищ к</w:t>
      </w:r>
      <w:r w:rsidRPr="0014694A">
        <w:rPr>
          <w:color w:val="000000"/>
          <w:sz w:val="28"/>
          <w:szCs w:val="28"/>
        </w:rPr>
        <w:t>а</w:t>
      </w:r>
      <w:r w:rsidRPr="0014694A">
        <w:rPr>
          <w:color w:val="000000"/>
          <w:sz w:val="28"/>
          <w:szCs w:val="28"/>
        </w:rPr>
        <w:t>мер (потери руды в гребнях «</w:t>
      </w:r>
      <w:r>
        <w:rPr>
          <w:color w:val="000000"/>
          <w:sz w:val="28"/>
          <w:szCs w:val="28"/>
        </w:rPr>
        <w:t>мертвых зон» снижается до 1,3-</w:t>
      </w:r>
      <w:r w:rsidRPr="0014694A">
        <w:rPr>
          <w:color w:val="000000"/>
          <w:sz w:val="28"/>
          <w:szCs w:val="28"/>
        </w:rPr>
        <w:t>1,5%) и достиг</w:t>
      </w:r>
      <w:r w:rsidRPr="0014694A">
        <w:rPr>
          <w:color w:val="000000"/>
          <w:sz w:val="28"/>
          <w:szCs w:val="28"/>
        </w:rPr>
        <w:t>а</w:t>
      </w:r>
      <w:r w:rsidRPr="0014694A">
        <w:rPr>
          <w:color w:val="000000"/>
          <w:sz w:val="28"/>
          <w:szCs w:val="28"/>
        </w:rPr>
        <w:t>ется высокая произ</w:t>
      </w:r>
      <w:r w:rsidRPr="0014694A">
        <w:rPr>
          <w:color w:val="000000"/>
          <w:sz w:val="28"/>
          <w:szCs w:val="28"/>
        </w:rPr>
        <w:softHyphen/>
        <w:t>водительность машин 220</w:t>
      </w:r>
      <w:r>
        <w:rPr>
          <w:color w:val="000000"/>
          <w:sz w:val="28"/>
          <w:szCs w:val="28"/>
        </w:rPr>
        <w:t>-</w:t>
      </w:r>
      <w:r w:rsidRPr="0014694A">
        <w:rPr>
          <w:color w:val="000000"/>
          <w:sz w:val="28"/>
          <w:szCs w:val="28"/>
        </w:rPr>
        <w:t>230 т/смену при длине к</w:t>
      </w:r>
      <w:r w:rsidRPr="0014694A">
        <w:rPr>
          <w:color w:val="000000"/>
          <w:sz w:val="28"/>
          <w:szCs w:val="28"/>
        </w:rPr>
        <w:t>а</w:t>
      </w:r>
      <w:r w:rsidRPr="0014694A">
        <w:rPr>
          <w:color w:val="000000"/>
          <w:sz w:val="28"/>
          <w:szCs w:val="28"/>
        </w:rPr>
        <w:t>меры до 10</w:t>
      </w:r>
      <w:r>
        <w:rPr>
          <w:color w:val="000000"/>
          <w:sz w:val="28"/>
          <w:szCs w:val="28"/>
        </w:rPr>
        <w:t>-</w:t>
      </w:r>
      <w:r w:rsidRPr="0014694A">
        <w:rPr>
          <w:color w:val="000000"/>
          <w:sz w:val="28"/>
          <w:szCs w:val="28"/>
        </w:rPr>
        <w:t>15</w:t>
      </w:r>
      <w:r>
        <w:rPr>
          <w:color w:val="000000"/>
          <w:sz w:val="28"/>
          <w:szCs w:val="28"/>
        </w:rPr>
        <w:t xml:space="preserve"> </w:t>
      </w:r>
      <w:r w:rsidRPr="0014694A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 </w:t>
      </w:r>
      <w:r w:rsidRPr="0014694A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расстоя</w:t>
      </w:r>
      <w:r>
        <w:rPr>
          <w:color w:val="000000"/>
          <w:sz w:val="28"/>
          <w:szCs w:val="28"/>
        </w:rPr>
        <w:softHyphen/>
        <w:t xml:space="preserve">нии транспортирования </w:t>
      </w:r>
      <w:r w:rsidRPr="0014694A">
        <w:rPr>
          <w:color w:val="000000"/>
          <w:sz w:val="28"/>
          <w:szCs w:val="28"/>
        </w:rPr>
        <w:t xml:space="preserve"> 100</w:t>
      </w:r>
      <w:r>
        <w:rPr>
          <w:color w:val="000000"/>
          <w:sz w:val="28"/>
          <w:szCs w:val="28"/>
        </w:rPr>
        <w:t>-</w:t>
      </w:r>
      <w:r w:rsidRPr="0014694A">
        <w:rPr>
          <w:color w:val="000000"/>
          <w:sz w:val="28"/>
          <w:szCs w:val="28"/>
        </w:rPr>
        <w:t>120</w:t>
      </w:r>
      <w:r>
        <w:rPr>
          <w:color w:val="000000"/>
          <w:sz w:val="28"/>
          <w:szCs w:val="28"/>
        </w:rPr>
        <w:t xml:space="preserve"> </w:t>
      </w:r>
      <w:r w:rsidRPr="0014694A">
        <w:rPr>
          <w:color w:val="000000"/>
          <w:sz w:val="28"/>
          <w:szCs w:val="28"/>
        </w:rPr>
        <w:t>м; при увеличении дл</w:t>
      </w:r>
      <w:r w:rsidRPr="0014694A">
        <w:rPr>
          <w:color w:val="000000"/>
          <w:sz w:val="28"/>
          <w:szCs w:val="28"/>
        </w:rPr>
        <w:t>и</w:t>
      </w:r>
      <w:r w:rsidRPr="0014694A">
        <w:rPr>
          <w:color w:val="000000"/>
          <w:sz w:val="28"/>
          <w:szCs w:val="28"/>
        </w:rPr>
        <w:t>ны камеры до 25</w:t>
      </w:r>
      <w:r>
        <w:rPr>
          <w:color w:val="000000"/>
          <w:sz w:val="28"/>
          <w:szCs w:val="28"/>
        </w:rPr>
        <w:t>-</w:t>
      </w:r>
      <w:r w:rsidRPr="0014694A">
        <w:rPr>
          <w:color w:val="000000"/>
          <w:sz w:val="28"/>
          <w:szCs w:val="28"/>
        </w:rPr>
        <w:t>30</w:t>
      </w:r>
      <w:r>
        <w:rPr>
          <w:color w:val="000000"/>
          <w:sz w:val="28"/>
          <w:szCs w:val="28"/>
        </w:rPr>
        <w:t xml:space="preserve"> </w:t>
      </w:r>
      <w:r w:rsidRPr="0014694A">
        <w:rPr>
          <w:color w:val="000000"/>
          <w:sz w:val="28"/>
          <w:szCs w:val="28"/>
        </w:rPr>
        <w:t>м производительность машин снижается на 20</w:t>
      </w:r>
      <w:r>
        <w:rPr>
          <w:color w:val="000000"/>
          <w:sz w:val="28"/>
          <w:szCs w:val="28"/>
        </w:rPr>
        <w:t>-</w:t>
      </w:r>
      <w:r w:rsidRPr="0014694A">
        <w:rPr>
          <w:color w:val="000000"/>
          <w:sz w:val="28"/>
          <w:szCs w:val="28"/>
        </w:rPr>
        <w:t>25%, о</w:t>
      </w:r>
      <w:r w:rsidRPr="0014694A">
        <w:rPr>
          <w:color w:val="000000"/>
          <w:sz w:val="28"/>
          <w:szCs w:val="28"/>
        </w:rPr>
        <w:t>д</w:t>
      </w:r>
      <w:r w:rsidRPr="0014694A">
        <w:rPr>
          <w:color w:val="000000"/>
          <w:sz w:val="28"/>
          <w:szCs w:val="28"/>
        </w:rPr>
        <w:t>нако в дальнейшем при нормальном оборудовании рабочего места машин</w:t>
      </w:r>
      <w:r w:rsidRPr="0014694A">
        <w:rPr>
          <w:color w:val="000000"/>
          <w:sz w:val="28"/>
          <w:szCs w:val="28"/>
        </w:rPr>
        <w:t>и</w:t>
      </w:r>
      <w:r w:rsidRPr="0014694A">
        <w:rPr>
          <w:color w:val="000000"/>
          <w:sz w:val="28"/>
          <w:szCs w:val="28"/>
        </w:rPr>
        <w:t>ста (ниша с устройством подвески пульта управления и др.) и приобрет</w:t>
      </w:r>
      <w:r w:rsidRPr="0014694A"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нии машинистами ПД</w:t>
      </w:r>
      <w:r w:rsidRPr="0014694A">
        <w:rPr>
          <w:color w:val="000000"/>
          <w:sz w:val="28"/>
          <w:szCs w:val="28"/>
        </w:rPr>
        <w:t>М навы</w:t>
      </w:r>
      <w:r w:rsidRPr="0014694A">
        <w:rPr>
          <w:color w:val="000000"/>
          <w:sz w:val="28"/>
          <w:szCs w:val="28"/>
        </w:rPr>
        <w:softHyphen/>
        <w:t>ков в работе это различие может быть сокращено до мин</w:t>
      </w:r>
      <w:r w:rsidRPr="0014694A">
        <w:rPr>
          <w:color w:val="000000"/>
          <w:sz w:val="28"/>
          <w:szCs w:val="28"/>
        </w:rPr>
        <w:t>и</w:t>
      </w:r>
      <w:r w:rsidRPr="0014694A">
        <w:rPr>
          <w:color w:val="000000"/>
          <w:sz w:val="28"/>
          <w:szCs w:val="28"/>
        </w:rPr>
        <w:t>мума.</w:t>
      </w:r>
    </w:p>
    <w:p w:rsidR="00CD7FB3" w:rsidRPr="00D1453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1453E">
        <w:rPr>
          <w:color w:val="000000"/>
          <w:sz w:val="28"/>
          <w:szCs w:val="28"/>
        </w:rPr>
        <w:t>При подготовке блока выработки днища с площадным вы</w:t>
      </w:r>
      <w:r w:rsidRPr="00D1453E">
        <w:rPr>
          <w:color w:val="000000"/>
          <w:sz w:val="28"/>
          <w:szCs w:val="28"/>
        </w:rPr>
        <w:softHyphen/>
        <w:t>пуском отб</w:t>
      </w:r>
      <w:r w:rsidRPr="00D1453E">
        <w:rPr>
          <w:color w:val="000000"/>
          <w:sz w:val="28"/>
          <w:szCs w:val="28"/>
        </w:rPr>
        <w:t>и</w:t>
      </w:r>
      <w:r w:rsidRPr="00D1453E">
        <w:rPr>
          <w:color w:val="000000"/>
          <w:sz w:val="28"/>
          <w:szCs w:val="28"/>
        </w:rPr>
        <w:t>той горной массы занимают большой удельный вес в общем объеме горно-подготовительных работ.</w:t>
      </w:r>
      <w:r>
        <w:rPr>
          <w:color w:val="000000"/>
          <w:sz w:val="28"/>
          <w:szCs w:val="28"/>
        </w:rPr>
        <w:t xml:space="preserve"> </w:t>
      </w:r>
      <w:r w:rsidRPr="00D1453E">
        <w:rPr>
          <w:color w:val="000000"/>
          <w:sz w:val="28"/>
          <w:szCs w:val="28"/>
        </w:rPr>
        <w:t>Днища с площадным выпуском горной массы им</w:t>
      </w:r>
      <w:r w:rsidRPr="00D1453E">
        <w:rPr>
          <w:color w:val="000000"/>
          <w:sz w:val="28"/>
          <w:szCs w:val="28"/>
        </w:rPr>
        <w:t>е</w:t>
      </w:r>
      <w:r w:rsidRPr="00D1453E">
        <w:rPr>
          <w:color w:val="000000"/>
          <w:sz w:val="28"/>
          <w:szCs w:val="28"/>
        </w:rPr>
        <w:t>ют ряд существенных недостат</w:t>
      </w:r>
      <w:r w:rsidRPr="00D1453E">
        <w:rPr>
          <w:color w:val="000000"/>
          <w:sz w:val="28"/>
          <w:szCs w:val="28"/>
        </w:rPr>
        <w:softHyphen/>
        <w:t>ков: высокая трудоемкость оформления и поддержания днища в связи с большими обнажениями в местах сопряжений доставочного орта с погрузочными заездами, что ограничивает площадь п</w:t>
      </w:r>
      <w:r w:rsidRPr="00D1453E">
        <w:rPr>
          <w:color w:val="000000"/>
          <w:sz w:val="28"/>
          <w:szCs w:val="28"/>
        </w:rPr>
        <w:t>о</w:t>
      </w:r>
      <w:r w:rsidRPr="00D1453E">
        <w:rPr>
          <w:color w:val="000000"/>
          <w:sz w:val="28"/>
          <w:szCs w:val="28"/>
        </w:rPr>
        <w:t>перечного сечения погрузочных заездов. Для повышения устойчивости п</w:t>
      </w:r>
      <w:r w:rsidRPr="00D1453E">
        <w:rPr>
          <w:color w:val="000000"/>
          <w:sz w:val="28"/>
          <w:szCs w:val="28"/>
        </w:rPr>
        <w:t>о</w:t>
      </w:r>
      <w:r w:rsidRPr="00D1453E">
        <w:rPr>
          <w:color w:val="000000"/>
          <w:sz w:val="28"/>
          <w:szCs w:val="28"/>
        </w:rPr>
        <w:t>грузочных заездов их укрепляют железобетонными штангами.</w:t>
      </w:r>
    </w:p>
    <w:p w:rsidR="00CD7FB3" w:rsidRPr="00D1453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1453E">
        <w:rPr>
          <w:color w:val="000000"/>
          <w:sz w:val="28"/>
          <w:szCs w:val="28"/>
        </w:rPr>
        <w:t>При погрузке отбитой горной массы самоходными машинами из погр</w:t>
      </w:r>
      <w:r w:rsidRPr="00D1453E">
        <w:rPr>
          <w:color w:val="000000"/>
          <w:sz w:val="28"/>
          <w:szCs w:val="28"/>
        </w:rPr>
        <w:t>у</w:t>
      </w:r>
      <w:r w:rsidRPr="00D1453E">
        <w:rPr>
          <w:color w:val="000000"/>
          <w:sz w:val="28"/>
          <w:szCs w:val="28"/>
        </w:rPr>
        <w:t>зочных за</w:t>
      </w:r>
      <w:r w:rsidRPr="00D1453E">
        <w:rPr>
          <w:color w:val="000000"/>
          <w:sz w:val="28"/>
          <w:szCs w:val="28"/>
        </w:rPr>
        <w:softHyphen/>
        <w:t>ездов необходимы большие напорные усилия на преодоление ус</w:t>
      </w:r>
      <w:r w:rsidRPr="00D1453E">
        <w:rPr>
          <w:color w:val="000000"/>
          <w:sz w:val="28"/>
          <w:szCs w:val="28"/>
        </w:rPr>
        <w:t>и</w:t>
      </w:r>
      <w:r w:rsidRPr="00D1453E">
        <w:rPr>
          <w:color w:val="000000"/>
          <w:sz w:val="28"/>
          <w:szCs w:val="28"/>
        </w:rPr>
        <w:t>лий бокового рас</w:t>
      </w:r>
      <w:r w:rsidRPr="00D1453E">
        <w:rPr>
          <w:color w:val="000000"/>
          <w:sz w:val="28"/>
          <w:szCs w:val="28"/>
        </w:rPr>
        <w:softHyphen/>
        <w:t>пора отбитой горной массы, которые определяют глубину внедрения ковша П</w:t>
      </w:r>
      <w:r>
        <w:rPr>
          <w:color w:val="000000"/>
          <w:sz w:val="28"/>
          <w:szCs w:val="28"/>
        </w:rPr>
        <w:t>Д</w:t>
      </w:r>
      <w:r w:rsidRPr="00D1453E">
        <w:rPr>
          <w:color w:val="000000"/>
          <w:sz w:val="28"/>
          <w:szCs w:val="28"/>
        </w:rPr>
        <w:t>М в навал горной массы и время его заполнения.</w:t>
      </w:r>
    </w:p>
    <w:p w:rsidR="00CD7FB3" w:rsidRPr="00D1453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1453E">
        <w:rPr>
          <w:sz w:val="28"/>
          <w:szCs w:val="28"/>
        </w:rPr>
        <w:t>Плоские днища применяются, в основном, в устойчивых и крепких р</w:t>
      </w:r>
      <w:r w:rsidRPr="00D1453E">
        <w:rPr>
          <w:sz w:val="28"/>
          <w:szCs w:val="28"/>
        </w:rPr>
        <w:t>у</w:t>
      </w:r>
      <w:r w:rsidRPr="00D1453E">
        <w:rPr>
          <w:sz w:val="28"/>
          <w:szCs w:val="28"/>
        </w:rPr>
        <w:t>дах и вме</w:t>
      </w:r>
      <w:r w:rsidRPr="00D1453E">
        <w:rPr>
          <w:sz w:val="28"/>
          <w:szCs w:val="28"/>
        </w:rPr>
        <w:softHyphen/>
        <w:t>щающих породах.</w:t>
      </w:r>
      <w:r>
        <w:rPr>
          <w:sz w:val="28"/>
          <w:szCs w:val="28"/>
        </w:rPr>
        <w:t xml:space="preserve"> </w:t>
      </w:r>
      <w:r w:rsidRPr="00D1453E">
        <w:rPr>
          <w:sz w:val="28"/>
          <w:szCs w:val="28"/>
        </w:rPr>
        <w:t xml:space="preserve">В устойчивых рудах и вмещающих породах </w:t>
      </w:r>
      <w:r w:rsidRPr="00D1453E">
        <w:rPr>
          <w:sz w:val="28"/>
          <w:szCs w:val="28"/>
        </w:rPr>
        <w:lastRenderedPageBreak/>
        <w:t>при использовании самоходных ма</w:t>
      </w:r>
      <w:r w:rsidRPr="00D1453E">
        <w:rPr>
          <w:sz w:val="28"/>
          <w:szCs w:val="28"/>
        </w:rPr>
        <w:softHyphen/>
        <w:t>шин эффективны варианты конструкций днищ с совмещением на одном горизонте буровых и доставочных выработок.</w:t>
      </w:r>
    </w:p>
    <w:p w:rsidR="00CD7FB3" w:rsidRPr="00D1453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1453E">
        <w:rPr>
          <w:sz w:val="28"/>
          <w:szCs w:val="28"/>
        </w:rPr>
        <w:t>При неустойчивых рудах и вмещающих породах с целью снижения п</w:t>
      </w:r>
      <w:r w:rsidRPr="00D1453E">
        <w:rPr>
          <w:sz w:val="28"/>
          <w:szCs w:val="28"/>
        </w:rPr>
        <w:t>о</w:t>
      </w:r>
      <w:r w:rsidRPr="00D1453E">
        <w:rPr>
          <w:sz w:val="28"/>
          <w:szCs w:val="28"/>
        </w:rPr>
        <w:t>терь и разубоживания полезного ископаемого при системах с обрушением руды и вмещающих пород применяются днища с приемными воронками в искусственном массиве.</w:t>
      </w:r>
    </w:p>
    <w:p w:rsidR="00CD7FB3" w:rsidRPr="00D1453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1453E">
        <w:rPr>
          <w:sz w:val="28"/>
          <w:szCs w:val="28"/>
        </w:rPr>
        <w:t>Днища с торцевым выпуском отличаются конструктивной простотой, возможно</w:t>
      </w:r>
      <w:r w:rsidRPr="00D1453E">
        <w:rPr>
          <w:sz w:val="28"/>
          <w:szCs w:val="28"/>
        </w:rPr>
        <w:softHyphen/>
        <w:t>стью применения в сложных горно-геологических условиях, возможностью раздель</w:t>
      </w:r>
      <w:r w:rsidRPr="00D1453E">
        <w:rPr>
          <w:sz w:val="28"/>
          <w:szCs w:val="28"/>
        </w:rPr>
        <w:softHyphen/>
        <w:t>ной выемки руды, благоприятными условиями для раб</w:t>
      </w:r>
      <w:r w:rsidRPr="00D1453E">
        <w:rPr>
          <w:sz w:val="28"/>
          <w:szCs w:val="28"/>
        </w:rPr>
        <w:t>о</w:t>
      </w:r>
      <w:r w:rsidRPr="00D1453E">
        <w:rPr>
          <w:sz w:val="28"/>
          <w:szCs w:val="28"/>
        </w:rPr>
        <w:t>ты самоходных машин</w:t>
      </w:r>
      <w:r w:rsidRPr="004B03CD">
        <w:rPr>
          <w:sz w:val="28"/>
          <w:szCs w:val="28"/>
        </w:rPr>
        <w:t>.</w:t>
      </w:r>
      <w:r w:rsidRPr="00D1453E">
        <w:rPr>
          <w:sz w:val="28"/>
          <w:szCs w:val="28"/>
        </w:rPr>
        <w:t xml:space="preserve"> При торцевом выпуске имеется возможность увел</w:t>
      </w:r>
      <w:r w:rsidRPr="00D1453E">
        <w:rPr>
          <w:sz w:val="28"/>
          <w:szCs w:val="28"/>
        </w:rPr>
        <w:t>и</w:t>
      </w:r>
      <w:r w:rsidRPr="00D1453E">
        <w:rPr>
          <w:sz w:val="28"/>
          <w:szCs w:val="28"/>
        </w:rPr>
        <w:t>чивать допустимое сечение выработок в 1,5</w:t>
      </w:r>
      <w:r>
        <w:rPr>
          <w:sz w:val="28"/>
          <w:szCs w:val="28"/>
        </w:rPr>
        <w:t>-</w:t>
      </w:r>
      <w:r w:rsidRPr="00D1453E">
        <w:rPr>
          <w:sz w:val="28"/>
          <w:szCs w:val="28"/>
        </w:rPr>
        <w:t>2</w:t>
      </w:r>
      <w:r>
        <w:rPr>
          <w:sz w:val="28"/>
          <w:szCs w:val="28"/>
        </w:rPr>
        <w:t>,0</w:t>
      </w:r>
      <w:r w:rsidRPr="00D1453E">
        <w:rPr>
          <w:sz w:val="28"/>
          <w:szCs w:val="28"/>
        </w:rPr>
        <w:t xml:space="preserve"> раза и, следовательно, пр</w:t>
      </w:r>
      <w:r w:rsidRPr="00D1453E">
        <w:rPr>
          <w:sz w:val="28"/>
          <w:szCs w:val="28"/>
        </w:rPr>
        <w:t>и</w:t>
      </w:r>
      <w:r w:rsidRPr="00D1453E">
        <w:rPr>
          <w:sz w:val="28"/>
          <w:szCs w:val="28"/>
        </w:rPr>
        <w:t xml:space="preserve">менять более </w:t>
      </w:r>
      <w:proofErr w:type="gramStart"/>
      <w:r w:rsidRPr="00D1453E">
        <w:rPr>
          <w:sz w:val="28"/>
          <w:szCs w:val="28"/>
        </w:rPr>
        <w:t>крупные</w:t>
      </w:r>
      <w:proofErr w:type="gramEnd"/>
      <w:r w:rsidRPr="00D1453E">
        <w:rPr>
          <w:sz w:val="28"/>
          <w:szCs w:val="28"/>
        </w:rPr>
        <w:t xml:space="preserve"> и высокопроизводительные самоходные П</w:t>
      </w:r>
      <w:r>
        <w:rPr>
          <w:sz w:val="28"/>
          <w:szCs w:val="28"/>
        </w:rPr>
        <w:t>Д</w:t>
      </w:r>
      <w:r w:rsidRPr="00D1453E">
        <w:rPr>
          <w:sz w:val="28"/>
          <w:szCs w:val="28"/>
        </w:rPr>
        <w:t>М.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1453E">
        <w:rPr>
          <w:sz w:val="28"/>
          <w:szCs w:val="28"/>
        </w:rPr>
        <w:t xml:space="preserve">При повышении производительности </w:t>
      </w:r>
      <w:proofErr w:type="gramStart"/>
      <w:r w:rsidRPr="00D1453E">
        <w:rPr>
          <w:sz w:val="28"/>
          <w:szCs w:val="28"/>
        </w:rPr>
        <w:t>самоходных</w:t>
      </w:r>
      <w:proofErr w:type="gramEnd"/>
      <w:r w:rsidRPr="00D1453E">
        <w:rPr>
          <w:sz w:val="28"/>
          <w:szCs w:val="28"/>
        </w:rPr>
        <w:t xml:space="preserve"> П</w:t>
      </w:r>
      <w:r>
        <w:rPr>
          <w:sz w:val="28"/>
          <w:szCs w:val="28"/>
        </w:rPr>
        <w:t>Д</w:t>
      </w:r>
      <w:r w:rsidRPr="00D1453E">
        <w:rPr>
          <w:sz w:val="28"/>
          <w:szCs w:val="28"/>
        </w:rPr>
        <w:t>М в 3</w:t>
      </w:r>
      <w:r>
        <w:rPr>
          <w:sz w:val="28"/>
          <w:szCs w:val="28"/>
        </w:rPr>
        <w:t>-</w:t>
      </w:r>
      <w:r w:rsidRPr="00D1453E">
        <w:rPr>
          <w:sz w:val="28"/>
          <w:szCs w:val="28"/>
        </w:rPr>
        <w:t>4 раза эк</w:t>
      </w:r>
      <w:r w:rsidRPr="00D1453E">
        <w:rPr>
          <w:sz w:val="28"/>
          <w:szCs w:val="28"/>
        </w:rPr>
        <w:t>с</w:t>
      </w:r>
      <w:r w:rsidRPr="00D1453E">
        <w:rPr>
          <w:sz w:val="28"/>
          <w:szCs w:val="28"/>
        </w:rPr>
        <w:t>плуатацион</w:t>
      </w:r>
      <w:r w:rsidRPr="00D1453E">
        <w:rPr>
          <w:sz w:val="28"/>
          <w:szCs w:val="28"/>
        </w:rPr>
        <w:softHyphen/>
        <w:t>ные расходы на доставку 1 т горной</w:t>
      </w:r>
      <w:r>
        <w:rPr>
          <w:sz w:val="28"/>
          <w:szCs w:val="28"/>
        </w:rPr>
        <w:t xml:space="preserve"> массы сокращаются в 3 раза</w:t>
      </w:r>
      <w:r w:rsidRPr="00D1453E">
        <w:rPr>
          <w:sz w:val="28"/>
          <w:szCs w:val="28"/>
        </w:rPr>
        <w:t>. Известен вари</w:t>
      </w:r>
      <w:r w:rsidRPr="00D1453E">
        <w:rPr>
          <w:sz w:val="28"/>
          <w:szCs w:val="28"/>
        </w:rPr>
        <w:softHyphen/>
        <w:t>ант с фронтально-торцевым выпуском, позволяющий пов</w:t>
      </w:r>
      <w:r w:rsidRPr="00D1453E">
        <w:rPr>
          <w:sz w:val="28"/>
          <w:szCs w:val="28"/>
        </w:rPr>
        <w:t>ы</w:t>
      </w:r>
      <w:r w:rsidRPr="00D1453E">
        <w:rPr>
          <w:sz w:val="28"/>
          <w:szCs w:val="28"/>
        </w:rPr>
        <w:t>сить показатели извлече</w:t>
      </w:r>
      <w:r w:rsidRPr="00D1453E">
        <w:rPr>
          <w:sz w:val="28"/>
          <w:szCs w:val="28"/>
        </w:rPr>
        <w:softHyphen/>
        <w:t>ния руды и снизить число подэтажных выработок</w:t>
      </w:r>
      <w:r>
        <w:rPr>
          <w:sz w:val="28"/>
          <w:szCs w:val="28"/>
        </w:rPr>
        <w:t xml:space="preserve"> (рис</w:t>
      </w:r>
      <w:r>
        <w:rPr>
          <w:sz w:val="28"/>
          <w:szCs w:val="28"/>
        </w:rPr>
        <w:t>у</w:t>
      </w:r>
      <w:r>
        <w:rPr>
          <w:sz w:val="28"/>
          <w:szCs w:val="28"/>
        </w:rPr>
        <w:t>нок 6.7)</w:t>
      </w:r>
      <w:r w:rsidRPr="00D1453E">
        <w:rPr>
          <w:sz w:val="28"/>
          <w:szCs w:val="28"/>
        </w:rPr>
        <w:t>. Выпуск и погрузку ведут под рудной консолью по всей ширине п</w:t>
      </w:r>
      <w:r w:rsidRPr="00D1453E">
        <w:rPr>
          <w:sz w:val="28"/>
          <w:szCs w:val="28"/>
        </w:rPr>
        <w:t>о</w:t>
      </w:r>
      <w:r w:rsidRPr="00D1453E">
        <w:rPr>
          <w:sz w:val="28"/>
          <w:szCs w:val="28"/>
        </w:rPr>
        <w:t>дэтажа. В первую очередь освобождают проход около рудного массива, чт</w:t>
      </w:r>
      <w:r w:rsidRPr="00D1453E">
        <w:rPr>
          <w:sz w:val="28"/>
          <w:szCs w:val="28"/>
        </w:rPr>
        <w:t>о</w:t>
      </w:r>
      <w:r w:rsidRPr="00D1453E">
        <w:rPr>
          <w:sz w:val="28"/>
          <w:szCs w:val="28"/>
        </w:rPr>
        <w:t>бы открыть забой подсечки для бурения шпуров и улуч</w:t>
      </w:r>
      <w:r w:rsidRPr="00D1453E">
        <w:rPr>
          <w:sz w:val="28"/>
          <w:szCs w:val="28"/>
        </w:rPr>
        <w:softHyphen/>
        <w:t>шить проветривание.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70430" cy="1696720"/>
            <wp:effectExtent l="1905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18000" contras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169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1718945" cy="1608455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8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608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Рисунок 6.7 - Вариант фронтально-торцового выпуска отбитой руды с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менением самоходного оборудования</w:t>
      </w:r>
    </w:p>
    <w:p w:rsidR="00CD7FB3" w:rsidRPr="00D1453E" w:rsidRDefault="00CD7FB3" w:rsidP="00CD7FB3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</w:p>
    <w:p w:rsidR="00CD7FB3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 w:rsidRPr="00D1453E">
        <w:rPr>
          <w:sz w:val="28"/>
          <w:szCs w:val="28"/>
        </w:rPr>
        <w:t>Недостатком днища с торцевым выпуском горной массы является м</w:t>
      </w:r>
      <w:r w:rsidRPr="00D1453E">
        <w:rPr>
          <w:sz w:val="28"/>
          <w:szCs w:val="28"/>
        </w:rPr>
        <w:t>а</w:t>
      </w:r>
      <w:r w:rsidRPr="00D1453E">
        <w:rPr>
          <w:sz w:val="28"/>
          <w:szCs w:val="28"/>
        </w:rPr>
        <w:t>лая интен</w:t>
      </w:r>
      <w:r w:rsidRPr="00D1453E">
        <w:rPr>
          <w:sz w:val="28"/>
          <w:szCs w:val="28"/>
        </w:rPr>
        <w:softHyphen/>
        <w:t>сивность выпуска в целом по блоку, так как выпуск ведется только из торцов доста</w:t>
      </w:r>
      <w:r w:rsidRPr="00D1453E">
        <w:rPr>
          <w:sz w:val="28"/>
          <w:szCs w:val="28"/>
        </w:rPr>
        <w:softHyphen/>
        <w:t>вочных выработок, которые по мере отработки блока не остаю</w:t>
      </w:r>
      <w:r w:rsidRPr="00D1453E">
        <w:rPr>
          <w:sz w:val="28"/>
          <w:szCs w:val="28"/>
        </w:rPr>
        <w:t>т</w:t>
      </w:r>
      <w:r w:rsidRPr="00D1453E">
        <w:rPr>
          <w:sz w:val="28"/>
          <w:szCs w:val="28"/>
        </w:rPr>
        <w:t>ся стационарными, а постоянно перемещаются</w:t>
      </w:r>
      <w:r>
        <w:rPr>
          <w:sz w:val="28"/>
          <w:szCs w:val="28"/>
        </w:rPr>
        <w:t xml:space="preserve"> и недостаточно хорошее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ветривание очистной камеры, особенно при разделке отрезной щели и взр</w:t>
      </w:r>
      <w:r>
        <w:rPr>
          <w:sz w:val="28"/>
          <w:szCs w:val="28"/>
        </w:rPr>
        <w:t>ы</w:t>
      </w:r>
      <w:r>
        <w:rPr>
          <w:sz w:val="28"/>
          <w:szCs w:val="28"/>
        </w:rPr>
        <w:t>вании первых рядов скважин на отрезную щель, когда отбитая руда запеч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тывает сечение буро-доставочной</w:t>
      </w:r>
      <w:proofErr w:type="gramEnd"/>
      <w:r>
        <w:rPr>
          <w:sz w:val="28"/>
          <w:szCs w:val="28"/>
        </w:rPr>
        <w:t xml:space="preserve"> выработки</w:t>
      </w:r>
      <w:r w:rsidRPr="00D1453E">
        <w:rPr>
          <w:sz w:val="28"/>
          <w:szCs w:val="28"/>
        </w:rPr>
        <w:t>. Основной недостаток торцев</w:t>
      </w:r>
      <w:r w:rsidRPr="00D1453E">
        <w:rPr>
          <w:sz w:val="28"/>
          <w:szCs w:val="28"/>
        </w:rPr>
        <w:t>о</w:t>
      </w:r>
      <w:r w:rsidRPr="00D1453E">
        <w:rPr>
          <w:sz w:val="28"/>
          <w:szCs w:val="28"/>
        </w:rPr>
        <w:t>го выпуска руды - относи</w:t>
      </w:r>
      <w:r w:rsidRPr="00D1453E">
        <w:rPr>
          <w:sz w:val="28"/>
          <w:szCs w:val="28"/>
        </w:rPr>
        <w:softHyphen/>
        <w:t xml:space="preserve">тельно низкие показатели извлечения руды. </w:t>
      </w:r>
    </w:p>
    <w:p w:rsidR="00CD7FB3" w:rsidRPr="00D1453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1453E">
        <w:rPr>
          <w:sz w:val="28"/>
          <w:szCs w:val="28"/>
        </w:rPr>
        <w:t>Этот недостаток устраняется использо</w:t>
      </w:r>
      <w:r w:rsidRPr="00D1453E">
        <w:rPr>
          <w:sz w:val="28"/>
          <w:szCs w:val="28"/>
        </w:rPr>
        <w:softHyphen/>
        <w:t>ванием гибких разделяющих перекрытий. Таким образом, применение торцевого вы</w:t>
      </w:r>
      <w:r w:rsidRPr="00D1453E">
        <w:rPr>
          <w:sz w:val="28"/>
          <w:szCs w:val="28"/>
        </w:rPr>
        <w:softHyphen/>
        <w:t xml:space="preserve">пуска является </w:t>
      </w:r>
      <w:r w:rsidRPr="00D1453E">
        <w:rPr>
          <w:sz w:val="28"/>
          <w:szCs w:val="28"/>
        </w:rPr>
        <w:lastRenderedPageBreak/>
        <w:t>перспекти</w:t>
      </w:r>
      <w:r w:rsidRPr="00D1453E">
        <w:rPr>
          <w:sz w:val="28"/>
          <w:szCs w:val="28"/>
        </w:rPr>
        <w:t>в</w:t>
      </w:r>
      <w:r w:rsidRPr="00D1453E">
        <w:rPr>
          <w:sz w:val="28"/>
          <w:szCs w:val="28"/>
        </w:rPr>
        <w:t>ным, так как при упрощении конструкции днища показа</w:t>
      </w:r>
      <w:r w:rsidRPr="00D1453E">
        <w:rPr>
          <w:sz w:val="28"/>
          <w:szCs w:val="28"/>
        </w:rPr>
        <w:softHyphen/>
        <w:t>тели извлечения не ухудшаются.</w:t>
      </w:r>
      <w:r>
        <w:rPr>
          <w:sz w:val="28"/>
          <w:szCs w:val="28"/>
        </w:rPr>
        <w:t xml:space="preserve"> Схема с торцовым выпуском руды снижает по сравнению с 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риантом с боковыми заездами объемы нарезных работ примерно на 20%.</w:t>
      </w:r>
    </w:p>
    <w:p w:rsidR="00CD7FB3" w:rsidRPr="00D1453E" w:rsidRDefault="00CD7FB3" w:rsidP="00CD7FB3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1453E">
        <w:rPr>
          <w:sz w:val="28"/>
          <w:szCs w:val="28"/>
        </w:rPr>
        <w:t>При этажно-камерных системах разработки с площадным выпуском, при подго</w:t>
      </w:r>
      <w:r w:rsidRPr="00D1453E">
        <w:rPr>
          <w:sz w:val="28"/>
          <w:szCs w:val="28"/>
        </w:rPr>
        <w:softHyphen/>
        <w:t>товке смежной камеры между двумя заложенными, разместить о</w:t>
      </w:r>
      <w:r w:rsidRPr="00D1453E">
        <w:rPr>
          <w:sz w:val="28"/>
          <w:szCs w:val="28"/>
        </w:rPr>
        <w:t>р</w:t>
      </w:r>
      <w:r w:rsidRPr="00D1453E">
        <w:rPr>
          <w:sz w:val="28"/>
          <w:szCs w:val="28"/>
        </w:rPr>
        <w:t>ты с погрузочными заездами в рудном массиве не удается, и их проводят з</w:t>
      </w:r>
      <w:r w:rsidRPr="00D1453E">
        <w:rPr>
          <w:sz w:val="28"/>
          <w:szCs w:val="28"/>
        </w:rPr>
        <w:t>а</w:t>
      </w:r>
      <w:r w:rsidRPr="00D1453E">
        <w:rPr>
          <w:sz w:val="28"/>
          <w:szCs w:val="28"/>
        </w:rPr>
        <w:t>ново по твердеющей заклад</w:t>
      </w:r>
      <w:r w:rsidRPr="00D1453E">
        <w:rPr>
          <w:sz w:val="28"/>
          <w:szCs w:val="28"/>
        </w:rPr>
        <w:softHyphen/>
        <w:t>ке. Этот недостаток устраняется применением вариа</w:t>
      </w:r>
      <w:r w:rsidRPr="00D1453E">
        <w:rPr>
          <w:sz w:val="28"/>
          <w:szCs w:val="28"/>
        </w:rPr>
        <w:t>н</w:t>
      </w:r>
      <w:r w:rsidRPr="00D1453E">
        <w:rPr>
          <w:sz w:val="28"/>
          <w:szCs w:val="28"/>
        </w:rPr>
        <w:t>та торцевого выпуска при отра</w:t>
      </w:r>
      <w:r w:rsidRPr="00D1453E">
        <w:rPr>
          <w:sz w:val="28"/>
          <w:szCs w:val="28"/>
        </w:rPr>
        <w:softHyphen/>
        <w:t>ботке целика между двумя заложенными к</w:t>
      </w:r>
      <w:r w:rsidRPr="00D1453E">
        <w:rPr>
          <w:sz w:val="28"/>
          <w:szCs w:val="28"/>
        </w:rPr>
        <w:t>а</w:t>
      </w:r>
      <w:r w:rsidRPr="00D1453E">
        <w:rPr>
          <w:sz w:val="28"/>
          <w:szCs w:val="28"/>
        </w:rPr>
        <w:t>мерами.</w:t>
      </w:r>
    </w:p>
    <w:p w:rsidR="00CD7FB3" w:rsidRDefault="00CD7FB3" w:rsidP="00CD7FB3">
      <w:pPr>
        <w:ind w:firstLine="540"/>
        <w:jc w:val="both"/>
        <w:rPr>
          <w:sz w:val="28"/>
          <w:szCs w:val="28"/>
        </w:rPr>
      </w:pPr>
      <w:r w:rsidRPr="00D1453E">
        <w:rPr>
          <w:sz w:val="28"/>
          <w:szCs w:val="28"/>
        </w:rPr>
        <w:t>Дальнейшее совершенствование торцевого выпуска горной массы связ</w:t>
      </w:r>
      <w:r w:rsidRPr="00D1453E">
        <w:rPr>
          <w:sz w:val="28"/>
          <w:szCs w:val="28"/>
        </w:rPr>
        <w:t>а</w:t>
      </w:r>
      <w:r w:rsidRPr="00D1453E">
        <w:rPr>
          <w:sz w:val="28"/>
          <w:szCs w:val="28"/>
        </w:rPr>
        <w:t>но с при</w:t>
      </w:r>
      <w:r w:rsidRPr="00D1453E">
        <w:rPr>
          <w:sz w:val="28"/>
          <w:szCs w:val="28"/>
        </w:rPr>
        <w:softHyphen/>
        <w:t>менением самоходных П</w:t>
      </w:r>
      <w:r>
        <w:rPr>
          <w:sz w:val="28"/>
          <w:szCs w:val="28"/>
        </w:rPr>
        <w:t>Д</w:t>
      </w:r>
      <w:r w:rsidRPr="00D1453E">
        <w:rPr>
          <w:sz w:val="28"/>
          <w:szCs w:val="28"/>
        </w:rPr>
        <w:t>М, оборудованных дистанционным управлением: кабель</w:t>
      </w:r>
      <w:r w:rsidRPr="00D1453E">
        <w:rPr>
          <w:sz w:val="28"/>
          <w:szCs w:val="28"/>
        </w:rPr>
        <w:softHyphen/>
        <w:t>ным, радио- и телеуправлением. Применение дистанц</w:t>
      </w:r>
      <w:r w:rsidRPr="00D1453E">
        <w:rPr>
          <w:sz w:val="28"/>
          <w:szCs w:val="28"/>
        </w:rPr>
        <w:t>и</w:t>
      </w:r>
      <w:r w:rsidRPr="00D1453E">
        <w:rPr>
          <w:sz w:val="28"/>
          <w:szCs w:val="28"/>
        </w:rPr>
        <w:t xml:space="preserve">онного управления </w:t>
      </w:r>
      <w:proofErr w:type="gramStart"/>
      <w:r w:rsidRPr="00D1453E">
        <w:rPr>
          <w:sz w:val="28"/>
          <w:szCs w:val="28"/>
        </w:rPr>
        <w:t>самоход</w:t>
      </w:r>
      <w:r w:rsidRPr="00D1453E">
        <w:rPr>
          <w:sz w:val="28"/>
          <w:szCs w:val="28"/>
        </w:rPr>
        <w:softHyphen/>
        <w:t>ными</w:t>
      </w:r>
      <w:proofErr w:type="gramEnd"/>
      <w:r w:rsidRPr="00D1453E">
        <w:rPr>
          <w:sz w:val="28"/>
          <w:szCs w:val="28"/>
        </w:rPr>
        <w:t xml:space="preserve"> ПТМ позволяет на</w:t>
      </w:r>
      <w:r>
        <w:rPr>
          <w:sz w:val="28"/>
          <w:szCs w:val="28"/>
        </w:rPr>
        <w:t xml:space="preserve"> </w:t>
      </w:r>
      <w:r w:rsidRPr="00D1453E">
        <w:rPr>
          <w:sz w:val="28"/>
          <w:szCs w:val="28"/>
        </w:rPr>
        <w:t xml:space="preserve"> 10</w:t>
      </w:r>
      <w:r>
        <w:rPr>
          <w:sz w:val="28"/>
          <w:szCs w:val="28"/>
        </w:rPr>
        <w:t>-</w:t>
      </w:r>
      <w:r w:rsidRPr="00D1453E">
        <w:rPr>
          <w:sz w:val="28"/>
          <w:szCs w:val="28"/>
        </w:rPr>
        <w:t>20% повысить и</w:t>
      </w:r>
      <w:r w:rsidRPr="00D1453E">
        <w:rPr>
          <w:sz w:val="28"/>
          <w:szCs w:val="28"/>
        </w:rPr>
        <w:t>з</w:t>
      </w:r>
      <w:r w:rsidRPr="00D1453E">
        <w:rPr>
          <w:sz w:val="28"/>
          <w:szCs w:val="28"/>
        </w:rPr>
        <w:t>влечение полезного ископаемого, сни</w:t>
      </w:r>
      <w:r w:rsidRPr="00D1453E">
        <w:rPr>
          <w:sz w:val="28"/>
          <w:szCs w:val="28"/>
        </w:rPr>
        <w:softHyphen/>
        <w:t xml:space="preserve">зить затраты на подготовительные и </w:t>
      </w:r>
      <w:r w:rsidRPr="00EB5858">
        <w:rPr>
          <w:sz w:val="28"/>
          <w:szCs w:val="28"/>
        </w:rPr>
        <w:t>очистные работы и обеспечить безопасность работ.</w:t>
      </w:r>
    </w:p>
    <w:p w:rsidR="00CD7FB3" w:rsidRDefault="00CD7FB3" w:rsidP="00CD7FB3">
      <w:pPr>
        <w:ind w:firstLine="540"/>
        <w:jc w:val="both"/>
        <w:rPr>
          <w:color w:val="000000"/>
          <w:sz w:val="28"/>
          <w:szCs w:val="28"/>
        </w:rPr>
      </w:pPr>
      <w:proofErr w:type="gramStart"/>
      <w:r w:rsidRPr="0014694A">
        <w:rPr>
          <w:color w:val="000000"/>
          <w:sz w:val="28"/>
          <w:szCs w:val="28"/>
        </w:rPr>
        <w:t>Для сокращения затрат времени на маневровые операции сотрудник</w:t>
      </w:r>
      <w:r w:rsidRPr="0014694A">
        <w:rPr>
          <w:color w:val="000000"/>
          <w:sz w:val="28"/>
          <w:szCs w:val="28"/>
        </w:rPr>
        <w:t>а</w:t>
      </w:r>
      <w:r w:rsidRPr="0014694A">
        <w:rPr>
          <w:color w:val="000000"/>
          <w:sz w:val="28"/>
          <w:szCs w:val="28"/>
        </w:rPr>
        <w:t>ми ДГП «</w:t>
      </w:r>
      <w:proofErr w:type="spellStart"/>
      <w:r w:rsidRPr="0014694A">
        <w:rPr>
          <w:color w:val="000000"/>
          <w:sz w:val="28"/>
          <w:szCs w:val="28"/>
        </w:rPr>
        <w:t>ВНИИцветмет</w:t>
      </w:r>
      <w:proofErr w:type="spellEnd"/>
      <w:r w:rsidRPr="0014694A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НЦ КПМС </w:t>
      </w:r>
      <w:r>
        <w:rPr>
          <w:color w:val="000000"/>
          <w:sz w:val="28"/>
          <w:szCs w:val="28"/>
        </w:rPr>
        <w:t xml:space="preserve">предложено </w:t>
      </w:r>
      <w:r w:rsidRPr="0014694A">
        <w:rPr>
          <w:color w:val="000000"/>
          <w:sz w:val="28"/>
          <w:szCs w:val="28"/>
        </w:rPr>
        <w:t>площадь зачистки руды в камере</w:t>
      </w:r>
      <w:r>
        <w:rPr>
          <w:color w:val="000000"/>
          <w:sz w:val="28"/>
          <w:szCs w:val="28"/>
        </w:rPr>
        <w:t>,</w:t>
      </w:r>
      <w:r w:rsidRPr="0014694A">
        <w:rPr>
          <w:color w:val="000000"/>
          <w:sz w:val="28"/>
          <w:szCs w:val="28"/>
        </w:rPr>
        <w:t xml:space="preserve"> разбиват</w:t>
      </w:r>
      <w:r>
        <w:rPr>
          <w:color w:val="000000"/>
          <w:sz w:val="28"/>
          <w:szCs w:val="28"/>
        </w:rPr>
        <w:t>ь</w:t>
      </w:r>
      <w:r w:rsidRPr="0014694A">
        <w:rPr>
          <w:color w:val="000000"/>
          <w:sz w:val="28"/>
          <w:szCs w:val="28"/>
        </w:rPr>
        <w:t xml:space="preserve"> на две зоны: в первой зоне зачищается основной объем отб</w:t>
      </w:r>
      <w:r w:rsidRPr="0014694A">
        <w:rPr>
          <w:color w:val="000000"/>
          <w:sz w:val="28"/>
          <w:szCs w:val="28"/>
        </w:rPr>
        <w:t>и</w:t>
      </w:r>
      <w:r w:rsidRPr="0014694A">
        <w:rPr>
          <w:color w:val="000000"/>
          <w:sz w:val="28"/>
          <w:szCs w:val="28"/>
        </w:rPr>
        <w:t>той руды с доставкой её по крат</w:t>
      </w:r>
      <w:r w:rsidRPr="0014694A">
        <w:rPr>
          <w:color w:val="000000"/>
          <w:sz w:val="28"/>
          <w:szCs w:val="28"/>
        </w:rPr>
        <w:softHyphen/>
        <w:t>чайшему пути к рудоспуску; вторая зона обслуживается с противоположного на</w:t>
      </w:r>
      <w:r w:rsidRPr="0014694A">
        <w:rPr>
          <w:color w:val="000000"/>
          <w:sz w:val="28"/>
          <w:szCs w:val="28"/>
        </w:rPr>
        <w:softHyphen/>
        <w:t xml:space="preserve">правления с целью </w:t>
      </w:r>
      <w:proofErr w:type="spellStart"/>
      <w:r w:rsidRPr="0014694A">
        <w:rPr>
          <w:color w:val="000000"/>
          <w:sz w:val="28"/>
          <w:szCs w:val="28"/>
        </w:rPr>
        <w:t>доз</w:t>
      </w:r>
      <w:r w:rsidRPr="0014694A">
        <w:rPr>
          <w:color w:val="000000"/>
          <w:sz w:val="28"/>
          <w:szCs w:val="28"/>
        </w:rPr>
        <w:t>а</w:t>
      </w:r>
      <w:r w:rsidRPr="0014694A">
        <w:rPr>
          <w:color w:val="000000"/>
          <w:sz w:val="28"/>
          <w:szCs w:val="28"/>
        </w:rPr>
        <w:t>чистки</w:t>
      </w:r>
      <w:proofErr w:type="spellEnd"/>
      <w:r w:rsidRPr="0014694A">
        <w:rPr>
          <w:color w:val="000000"/>
          <w:sz w:val="28"/>
          <w:szCs w:val="28"/>
        </w:rPr>
        <w:t xml:space="preserve"> руды в углах камеры.</w:t>
      </w:r>
      <w:proofErr w:type="gramEnd"/>
    </w:p>
    <w:p w:rsidR="00CD7FB3" w:rsidRDefault="00CD7FB3" w:rsidP="00CD7FB3">
      <w:pPr>
        <w:ind w:firstLine="540"/>
        <w:jc w:val="both"/>
        <w:rPr>
          <w:sz w:val="28"/>
        </w:rPr>
      </w:pPr>
      <w:r>
        <w:rPr>
          <w:sz w:val="28"/>
        </w:rPr>
        <w:t>С целью достижения минимального разубоживания руды закладочным материалом при погрузке с закладочного массива на почве камеры оставл</w:t>
      </w:r>
      <w:r>
        <w:rPr>
          <w:sz w:val="28"/>
        </w:rPr>
        <w:t>я</w:t>
      </w:r>
      <w:r>
        <w:rPr>
          <w:sz w:val="28"/>
        </w:rPr>
        <w:t xml:space="preserve">ется рудный слой толщиной 0,2-0,3 м. Зачистка днища камеры, </w:t>
      </w:r>
      <w:r>
        <w:rPr>
          <w:color w:val="000000"/>
          <w:sz w:val="28"/>
          <w:szCs w:val="28"/>
        </w:rPr>
        <w:t>в соответс</w:t>
      </w:r>
      <w:r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вии с рисунком 6.8</w:t>
      </w:r>
      <w:r>
        <w:rPr>
          <w:sz w:val="28"/>
        </w:rPr>
        <w:t>, производится с оставлением рудного слоя длиной, опр</w:t>
      </w:r>
      <w:r>
        <w:rPr>
          <w:sz w:val="28"/>
        </w:rPr>
        <w:t>е</w:t>
      </w:r>
      <w:r>
        <w:rPr>
          <w:sz w:val="28"/>
        </w:rPr>
        <w:t>деляемой максимально возможным разлетом кусков руды от первого отб</w:t>
      </w:r>
      <w:r>
        <w:rPr>
          <w:sz w:val="28"/>
        </w:rPr>
        <w:t>и</w:t>
      </w:r>
      <w:r>
        <w:rPr>
          <w:sz w:val="28"/>
        </w:rPr>
        <w:t>ваемого ряда скважин.</w:t>
      </w:r>
    </w:p>
    <w:p w:rsidR="00CD7FB3" w:rsidRDefault="00CD7FB3" w:rsidP="00CD7FB3">
      <w:pPr>
        <w:ind w:firstLine="540"/>
        <w:jc w:val="both"/>
        <w:rPr>
          <w:sz w:val="28"/>
        </w:rPr>
      </w:pPr>
    </w:p>
    <w:p w:rsidR="00CD7FB3" w:rsidRDefault="00CD7FB3" w:rsidP="00CD7FB3">
      <w:pPr>
        <w:ind w:firstLine="72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930525" cy="1520190"/>
            <wp:effectExtent l="1905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18000" contras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0525" cy="152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FB3" w:rsidRDefault="00CD7FB3" w:rsidP="00CD7FB3">
      <w:pPr>
        <w:ind w:firstLine="720"/>
        <w:rPr>
          <w:sz w:val="28"/>
        </w:rPr>
      </w:pPr>
    </w:p>
    <w:p w:rsidR="00CD7FB3" w:rsidRDefault="00CD7FB3" w:rsidP="00CD7FB3">
      <w:pPr>
        <w:jc w:val="center"/>
        <w:rPr>
          <w:sz w:val="28"/>
        </w:rPr>
      </w:pPr>
      <w:r>
        <w:rPr>
          <w:sz w:val="28"/>
        </w:rPr>
        <w:t>Рисунок 6.8 - Схема зачистки днища камеры самоходной ПДМ с дистанц</w:t>
      </w:r>
      <w:r>
        <w:rPr>
          <w:sz w:val="28"/>
        </w:rPr>
        <w:t>и</w:t>
      </w:r>
      <w:r>
        <w:rPr>
          <w:sz w:val="28"/>
        </w:rPr>
        <w:t>онным управлением</w:t>
      </w:r>
    </w:p>
    <w:p w:rsidR="00CD7FB3" w:rsidRDefault="00CD7FB3" w:rsidP="00CD7FB3">
      <w:pPr>
        <w:ind w:firstLine="720"/>
        <w:rPr>
          <w:sz w:val="28"/>
        </w:rPr>
      </w:pPr>
    </w:p>
    <w:p w:rsidR="00CD7FB3" w:rsidRPr="00D5161D" w:rsidRDefault="00CD7FB3" w:rsidP="00CD7FB3">
      <w:pPr>
        <w:ind w:firstLine="540"/>
        <w:jc w:val="both"/>
        <w:rPr>
          <w:sz w:val="28"/>
          <w:szCs w:val="28"/>
        </w:rPr>
      </w:pPr>
      <w:r w:rsidRPr="00D5161D">
        <w:rPr>
          <w:sz w:val="28"/>
          <w:szCs w:val="28"/>
        </w:rPr>
        <w:t>К настоящему времени накопился большой опыт применения разли</w:t>
      </w:r>
      <w:r w:rsidRPr="00D5161D">
        <w:rPr>
          <w:sz w:val="28"/>
          <w:szCs w:val="28"/>
        </w:rPr>
        <w:t>ч</w:t>
      </w:r>
      <w:r w:rsidRPr="00D5161D">
        <w:rPr>
          <w:sz w:val="28"/>
          <w:szCs w:val="28"/>
        </w:rPr>
        <w:t xml:space="preserve">ных систем автоматизированной погрузки руды </w:t>
      </w:r>
      <w:proofErr w:type="gramStart"/>
      <w:r w:rsidRPr="00D5161D">
        <w:rPr>
          <w:sz w:val="28"/>
          <w:szCs w:val="28"/>
        </w:rPr>
        <w:t>самоходными</w:t>
      </w:r>
      <w:proofErr w:type="gramEnd"/>
      <w:r w:rsidRPr="00D5161D">
        <w:rPr>
          <w:sz w:val="28"/>
          <w:szCs w:val="28"/>
        </w:rPr>
        <w:t xml:space="preserve"> ПДМ на </w:t>
      </w:r>
      <w:r>
        <w:rPr>
          <w:sz w:val="28"/>
          <w:szCs w:val="28"/>
        </w:rPr>
        <w:t>отечес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венных и </w:t>
      </w:r>
      <w:r w:rsidRPr="00D5161D">
        <w:rPr>
          <w:sz w:val="28"/>
          <w:szCs w:val="28"/>
        </w:rPr>
        <w:t xml:space="preserve">зарубежных </w:t>
      </w:r>
      <w:r w:rsidRPr="00ED3482">
        <w:rPr>
          <w:sz w:val="28"/>
          <w:szCs w:val="28"/>
        </w:rPr>
        <w:t>рудниках</w:t>
      </w:r>
      <w:r w:rsidRPr="00ED3482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  </w:t>
      </w:r>
      <w:r w:rsidRPr="00D5161D">
        <w:rPr>
          <w:sz w:val="28"/>
          <w:szCs w:val="28"/>
        </w:rPr>
        <w:t xml:space="preserve"> </w:t>
      </w:r>
    </w:p>
    <w:p w:rsidR="00CD7FB3" w:rsidRDefault="00CD7FB3" w:rsidP="00CD7FB3">
      <w:pPr>
        <w:ind w:firstLine="540"/>
        <w:jc w:val="both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lastRenderedPageBreak/>
        <w:t xml:space="preserve">На руднике </w:t>
      </w:r>
      <w:r>
        <w:rPr>
          <w:bCs/>
          <w:sz w:val="28"/>
          <w:szCs w:val="28"/>
          <w:lang w:val="en-US"/>
        </w:rPr>
        <w:t>Brunswick</w:t>
      </w:r>
      <w:r>
        <w:rPr>
          <w:bCs/>
          <w:sz w:val="28"/>
          <w:szCs w:val="28"/>
        </w:rPr>
        <w:t xml:space="preserve">, расположенном в провинции </w:t>
      </w:r>
      <w:proofErr w:type="spellStart"/>
      <w:r>
        <w:rPr>
          <w:bCs/>
          <w:sz w:val="28"/>
          <w:szCs w:val="28"/>
        </w:rPr>
        <w:t>Нью-Брансуик</w:t>
      </w:r>
      <w:proofErr w:type="spellEnd"/>
      <w:r>
        <w:rPr>
          <w:bCs/>
          <w:sz w:val="28"/>
          <w:szCs w:val="28"/>
        </w:rPr>
        <w:t xml:space="preserve"> (К</w:t>
      </w:r>
      <w:r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 xml:space="preserve">нада) и отрабатывающем медно-цинковые руды </w:t>
      </w:r>
      <w:proofErr w:type="spellStart"/>
      <w:r>
        <w:rPr>
          <w:bCs/>
          <w:sz w:val="28"/>
          <w:szCs w:val="28"/>
        </w:rPr>
        <w:t>бесцеликовой</w:t>
      </w:r>
      <w:proofErr w:type="spellEnd"/>
      <w:r>
        <w:rPr>
          <w:bCs/>
          <w:sz w:val="28"/>
          <w:szCs w:val="28"/>
        </w:rPr>
        <w:t xml:space="preserve"> системой ра</w:t>
      </w:r>
      <w:r>
        <w:rPr>
          <w:bCs/>
          <w:sz w:val="28"/>
          <w:szCs w:val="28"/>
        </w:rPr>
        <w:t>з</w:t>
      </w:r>
      <w:r>
        <w:rPr>
          <w:bCs/>
          <w:sz w:val="28"/>
          <w:szCs w:val="28"/>
        </w:rPr>
        <w:t xml:space="preserve">работки с открытыми </w:t>
      </w:r>
      <w:proofErr w:type="spellStart"/>
      <w:r>
        <w:rPr>
          <w:bCs/>
          <w:sz w:val="28"/>
          <w:szCs w:val="28"/>
        </w:rPr>
        <w:t>заходками</w:t>
      </w:r>
      <w:proofErr w:type="spellEnd"/>
      <w:r>
        <w:rPr>
          <w:bCs/>
          <w:sz w:val="28"/>
          <w:szCs w:val="28"/>
        </w:rPr>
        <w:t xml:space="preserve">, </w:t>
      </w:r>
      <w:r w:rsidRPr="00FD67FC">
        <w:rPr>
          <w:bCs/>
          <w:sz w:val="28"/>
          <w:szCs w:val="28"/>
        </w:rPr>
        <w:t xml:space="preserve"> автоматическая погрузка </w:t>
      </w:r>
      <w:r>
        <w:rPr>
          <w:bCs/>
          <w:sz w:val="28"/>
          <w:szCs w:val="28"/>
        </w:rPr>
        <w:t xml:space="preserve">ПДМ </w:t>
      </w:r>
      <w:r>
        <w:rPr>
          <w:bCs/>
          <w:sz w:val="28"/>
          <w:szCs w:val="28"/>
          <w:lang w:val="en-US"/>
        </w:rPr>
        <w:t>ST</w:t>
      </w:r>
      <w:r>
        <w:rPr>
          <w:bCs/>
          <w:sz w:val="28"/>
          <w:szCs w:val="28"/>
        </w:rPr>
        <w:t xml:space="preserve">-8В с использованием системы </w:t>
      </w:r>
      <w:proofErr w:type="spellStart"/>
      <w:r>
        <w:rPr>
          <w:bCs/>
          <w:sz w:val="28"/>
          <w:szCs w:val="28"/>
        </w:rPr>
        <w:t>автопогрузки</w:t>
      </w:r>
      <w:proofErr w:type="spellEnd"/>
      <w:r>
        <w:rPr>
          <w:bCs/>
          <w:sz w:val="28"/>
          <w:szCs w:val="28"/>
        </w:rPr>
        <w:t xml:space="preserve"> или системы автоматической погру</w:t>
      </w:r>
      <w:r>
        <w:rPr>
          <w:bCs/>
          <w:sz w:val="28"/>
          <w:szCs w:val="28"/>
        </w:rPr>
        <w:t>з</w:t>
      </w:r>
      <w:r>
        <w:rPr>
          <w:bCs/>
          <w:sz w:val="28"/>
          <w:szCs w:val="28"/>
        </w:rPr>
        <w:t xml:space="preserve">ки ковшом </w:t>
      </w:r>
      <w:proofErr w:type="spellStart"/>
      <w:r>
        <w:rPr>
          <w:bCs/>
          <w:sz w:val="28"/>
          <w:szCs w:val="28"/>
          <w:lang w:val="en-US"/>
        </w:rPr>
        <w:t>SIAMIoad</w:t>
      </w:r>
      <w:proofErr w:type="spellEnd"/>
      <w:r>
        <w:rPr>
          <w:bCs/>
          <w:sz w:val="28"/>
          <w:szCs w:val="28"/>
        </w:rPr>
        <w:t>, построенной на концепции регулируемого управления, была впервые осуществлена в 1999 году.</w:t>
      </w:r>
      <w:proofErr w:type="gramEnd"/>
      <w:r>
        <w:rPr>
          <w:bCs/>
          <w:sz w:val="28"/>
          <w:szCs w:val="28"/>
        </w:rPr>
        <w:t xml:space="preserve"> Результаты ее использования зафиксиров</w:t>
      </w:r>
      <w:r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>ли неожиданный результат - автоматическая система погрузки на деле оказалась на 24% быстрее, чем работа оператора во время наполн</w:t>
      </w:r>
      <w:r>
        <w:rPr>
          <w:bCs/>
          <w:sz w:val="28"/>
          <w:szCs w:val="28"/>
        </w:rPr>
        <w:t>е</w:t>
      </w:r>
      <w:r>
        <w:rPr>
          <w:bCs/>
          <w:sz w:val="28"/>
          <w:szCs w:val="28"/>
        </w:rPr>
        <w:t>ния ковша.</w:t>
      </w:r>
    </w:p>
    <w:p w:rsidR="00CD7FB3" w:rsidRPr="00B342DC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r w:rsidRPr="00B342DC">
        <w:rPr>
          <w:sz w:val="28"/>
          <w:szCs w:val="28"/>
        </w:rPr>
        <w:t xml:space="preserve">Дальнейшее совершенствование ПДМ связано с заменой дизельного привода на </w:t>
      </w:r>
      <w:proofErr w:type="gramStart"/>
      <w:r w:rsidRPr="00B342DC">
        <w:rPr>
          <w:sz w:val="28"/>
          <w:szCs w:val="28"/>
        </w:rPr>
        <w:t>электрический</w:t>
      </w:r>
      <w:proofErr w:type="gramEnd"/>
      <w:r w:rsidRPr="00B342DC">
        <w:rPr>
          <w:sz w:val="28"/>
          <w:szCs w:val="28"/>
        </w:rPr>
        <w:t>. Самоходные машины с электрическим приводом легче переводятся на дистанционное управление. К недостаткам ПДМ с эле</w:t>
      </w:r>
      <w:r w:rsidRPr="00B342DC">
        <w:rPr>
          <w:sz w:val="28"/>
          <w:szCs w:val="28"/>
        </w:rPr>
        <w:t>к</w:t>
      </w:r>
      <w:r w:rsidRPr="00B342DC">
        <w:rPr>
          <w:sz w:val="28"/>
          <w:szCs w:val="28"/>
        </w:rPr>
        <w:t>трическим приводом следует отнести то, что радиус действия машин ограничен длиной каб</w:t>
      </w:r>
      <w:r w:rsidRPr="00B342DC">
        <w:rPr>
          <w:sz w:val="28"/>
          <w:szCs w:val="28"/>
        </w:rPr>
        <w:t>е</w:t>
      </w:r>
      <w:r w:rsidRPr="00B342DC">
        <w:rPr>
          <w:sz w:val="28"/>
          <w:szCs w:val="28"/>
        </w:rPr>
        <w:t xml:space="preserve">ля. </w:t>
      </w:r>
    </w:p>
    <w:p w:rsidR="00CD7FB3" w:rsidRPr="00B342DC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r w:rsidRPr="00B342DC">
        <w:rPr>
          <w:sz w:val="28"/>
          <w:szCs w:val="28"/>
        </w:rPr>
        <w:t>Впервые опытная эксплуатация самоходной ПДМ с телеуправлением была осуществлена на  руднике «</w:t>
      </w:r>
      <w:proofErr w:type="spellStart"/>
      <w:r w:rsidRPr="00B342DC">
        <w:rPr>
          <w:sz w:val="28"/>
          <w:szCs w:val="28"/>
        </w:rPr>
        <w:t>Ронкур</w:t>
      </w:r>
      <w:proofErr w:type="spellEnd"/>
      <w:r w:rsidRPr="00B342DC">
        <w:rPr>
          <w:sz w:val="28"/>
          <w:szCs w:val="28"/>
        </w:rPr>
        <w:t xml:space="preserve">» (Франция). Результаты испытаний ПДМ </w:t>
      </w:r>
      <w:r w:rsidRPr="00B342DC">
        <w:rPr>
          <w:sz w:val="28"/>
          <w:szCs w:val="28"/>
          <w:lang w:val="en-US"/>
        </w:rPr>
        <w:t>ST</w:t>
      </w:r>
      <w:r w:rsidRPr="00B342DC">
        <w:rPr>
          <w:sz w:val="28"/>
          <w:szCs w:val="28"/>
        </w:rPr>
        <w:t>-8 показали работоспособность системы ДУ, однако рабочий цикл машины с телеуправлением увел</w:t>
      </w:r>
      <w:r w:rsidRPr="00B342DC">
        <w:rPr>
          <w:sz w:val="28"/>
          <w:szCs w:val="28"/>
        </w:rPr>
        <w:t>и</w:t>
      </w:r>
      <w:r w:rsidRPr="00B342DC">
        <w:rPr>
          <w:sz w:val="28"/>
          <w:szCs w:val="28"/>
        </w:rPr>
        <w:t>чился на 15%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.</w:t>
      </w:r>
    </w:p>
    <w:p w:rsidR="00CD7FB3" w:rsidRPr="00B342DC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r w:rsidRPr="00B342DC">
        <w:rPr>
          <w:sz w:val="28"/>
          <w:szCs w:val="28"/>
        </w:rPr>
        <w:t>В последующие годы система телеуправления постоянно совершенств</w:t>
      </w:r>
      <w:r w:rsidRPr="00B342DC">
        <w:rPr>
          <w:sz w:val="28"/>
          <w:szCs w:val="28"/>
        </w:rPr>
        <w:t>о</w:t>
      </w:r>
      <w:r w:rsidRPr="00B342DC">
        <w:rPr>
          <w:sz w:val="28"/>
          <w:szCs w:val="28"/>
        </w:rPr>
        <w:t>валась. Фирма   «</w:t>
      </w:r>
      <w:proofErr w:type="spellStart"/>
      <w:r w:rsidRPr="00B342DC">
        <w:rPr>
          <w:sz w:val="28"/>
          <w:szCs w:val="28"/>
          <w:lang w:val="en-US"/>
        </w:rPr>
        <w:t>Sandvik</w:t>
      </w:r>
      <w:proofErr w:type="spellEnd"/>
      <w:r w:rsidRPr="00B342DC">
        <w:rPr>
          <w:sz w:val="28"/>
          <w:szCs w:val="28"/>
        </w:rPr>
        <w:t xml:space="preserve"> </w:t>
      </w:r>
      <w:proofErr w:type="spellStart"/>
      <w:r w:rsidRPr="00B342DC">
        <w:rPr>
          <w:sz w:val="28"/>
          <w:szCs w:val="28"/>
          <w:lang w:val="en-US"/>
        </w:rPr>
        <w:t>Tamrock</w:t>
      </w:r>
      <w:proofErr w:type="spellEnd"/>
      <w:r w:rsidRPr="00B342DC">
        <w:rPr>
          <w:sz w:val="28"/>
          <w:szCs w:val="28"/>
        </w:rPr>
        <w:t xml:space="preserve">» разработала систему  дистанционного управления </w:t>
      </w:r>
      <w:r w:rsidRPr="00B342DC">
        <w:rPr>
          <w:sz w:val="28"/>
          <w:szCs w:val="28"/>
          <w:lang w:val="en-US"/>
        </w:rPr>
        <w:t>Auto</w:t>
      </w:r>
      <w:r w:rsidRPr="00B342DC">
        <w:rPr>
          <w:sz w:val="28"/>
          <w:szCs w:val="28"/>
        </w:rPr>
        <w:t xml:space="preserve"> </w:t>
      </w:r>
      <w:r w:rsidRPr="00B342DC">
        <w:rPr>
          <w:sz w:val="28"/>
          <w:szCs w:val="28"/>
          <w:lang w:val="en-US"/>
        </w:rPr>
        <w:t>Mine</w:t>
      </w:r>
      <w:r w:rsidRPr="00B342DC">
        <w:rPr>
          <w:sz w:val="28"/>
          <w:szCs w:val="28"/>
        </w:rPr>
        <w:t xml:space="preserve"> для работы </w:t>
      </w:r>
      <w:proofErr w:type="gramStart"/>
      <w:r w:rsidRPr="00B342DC">
        <w:rPr>
          <w:sz w:val="28"/>
          <w:szCs w:val="28"/>
        </w:rPr>
        <w:t>самоходных</w:t>
      </w:r>
      <w:proofErr w:type="gramEnd"/>
      <w:r w:rsidRPr="00B342DC">
        <w:rPr>
          <w:sz w:val="28"/>
          <w:szCs w:val="28"/>
        </w:rPr>
        <w:t xml:space="preserve"> ПДМ в автоматическом р</w:t>
      </w:r>
      <w:r w:rsidRPr="00B342DC">
        <w:rPr>
          <w:sz w:val="28"/>
          <w:szCs w:val="28"/>
        </w:rPr>
        <w:t>е</w:t>
      </w:r>
      <w:r w:rsidRPr="00B342DC">
        <w:rPr>
          <w:sz w:val="28"/>
          <w:szCs w:val="28"/>
        </w:rPr>
        <w:t>жиме. Оператор осуществляет дистанционное управление машиной из ди</w:t>
      </w:r>
      <w:r w:rsidRPr="00B342DC">
        <w:rPr>
          <w:sz w:val="28"/>
          <w:szCs w:val="28"/>
        </w:rPr>
        <w:t>с</w:t>
      </w:r>
      <w:r w:rsidRPr="00B342DC">
        <w:rPr>
          <w:sz w:val="28"/>
          <w:szCs w:val="28"/>
        </w:rPr>
        <w:t xml:space="preserve">петчерской с помощью телеуправления. </w:t>
      </w:r>
      <w:proofErr w:type="gramStart"/>
      <w:r w:rsidRPr="00B342DC">
        <w:rPr>
          <w:sz w:val="28"/>
          <w:szCs w:val="28"/>
        </w:rPr>
        <w:t>Оператор управляет самоходной ПДМ только при ее погрузке из рудоспуска.</w:t>
      </w:r>
      <w:proofErr w:type="gramEnd"/>
      <w:r w:rsidRPr="00B342DC">
        <w:rPr>
          <w:sz w:val="28"/>
          <w:szCs w:val="28"/>
        </w:rPr>
        <w:t xml:space="preserve"> После наполнения ковша отбитой рудой груж</w:t>
      </w:r>
      <w:r w:rsidRPr="00B342DC">
        <w:rPr>
          <w:sz w:val="28"/>
          <w:szCs w:val="28"/>
        </w:rPr>
        <w:t>е</w:t>
      </w:r>
      <w:r w:rsidRPr="00B342DC">
        <w:rPr>
          <w:sz w:val="28"/>
          <w:szCs w:val="28"/>
        </w:rPr>
        <w:t>ная машина переводится на автоматический режим откатки, разгрузки и возвращения к рудоспуску. В то время когда машина р</w:t>
      </w:r>
      <w:r w:rsidRPr="00B342DC">
        <w:rPr>
          <w:sz w:val="28"/>
          <w:szCs w:val="28"/>
        </w:rPr>
        <w:t>а</w:t>
      </w:r>
      <w:r w:rsidRPr="00B342DC">
        <w:rPr>
          <w:sz w:val="28"/>
          <w:szCs w:val="28"/>
        </w:rPr>
        <w:t>ботает в автоматическом режиме, оператор может управлять другой ПДМ при ее п</w:t>
      </w:r>
      <w:r w:rsidRPr="00B342DC">
        <w:rPr>
          <w:sz w:val="28"/>
          <w:szCs w:val="28"/>
        </w:rPr>
        <w:t>о</w:t>
      </w:r>
      <w:r w:rsidRPr="00B342DC">
        <w:rPr>
          <w:sz w:val="28"/>
          <w:szCs w:val="28"/>
        </w:rPr>
        <w:t>грузке. Данная система ДУ снабжена системой безопасности, которая откл</w:t>
      </w:r>
      <w:r w:rsidRPr="00B342DC">
        <w:rPr>
          <w:sz w:val="28"/>
          <w:szCs w:val="28"/>
        </w:rPr>
        <w:t>ю</w:t>
      </w:r>
      <w:r w:rsidRPr="00B342DC">
        <w:rPr>
          <w:sz w:val="28"/>
          <w:szCs w:val="28"/>
        </w:rPr>
        <w:t>чает машину в момент нахождения людей в зоне ее раб</w:t>
      </w:r>
      <w:r w:rsidRPr="00B342DC">
        <w:rPr>
          <w:sz w:val="28"/>
          <w:szCs w:val="28"/>
        </w:rPr>
        <w:t>о</w:t>
      </w:r>
      <w:r w:rsidRPr="00B342DC">
        <w:rPr>
          <w:sz w:val="28"/>
          <w:szCs w:val="28"/>
        </w:rPr>
        <w:t>ты.</w:t>
      </w:r>
    </w:p>
    <w:p w:rsidR="00CD7FB3" w:rsidRPr="001D3701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r w:rsidRPr="00B342DC">
        <w:rPr>
          <w:sz w:val="28"/>
          <w:szCs w:val="28"/>
        </w:rPr>
        <w:t>Аналогичная система дистанционного управления загрузкой самохо</w:t>
      </w:r>
      <w:r w:rsidRPr="00B342DC">
        <w:rPr>
          <w:sz w:val="28"/>
          <w:szCs w:val="28"/>
        </w:rPr>
        <w:t>д</w:t>
      </w:r>
      <w:r w:rsidRPr="00B342DC">
        <w:rPr>
          <w:sz w:val="28"/>
          <w:szCs w:val="28"/>
        </w:rPr>
        <w:t>ных машин грузоподъемностью 25 т и автоматического управления их дв</w:t>
      </w:r>
      <w:r w:rsidRPr="00B342DC">
        <w:rPr>
          <w:sz w:val="28"/>
          <w:szCs w:val="28"/>
        </w:rPr>
        <w:t>и</w:t>
      </w:r>
      <w:r w:rsidRPr="00B342DC">
        <w:rPr>
          <w:sz w:val="28"/>
          <w:szCs w:val="28"/>
        </w:rPr>
        <w:t xml:space="preserve">жением  разработана компанией « </w:t>
      </w:r>
      <w:r w:rsidRPr="00B342DC">
        <w:rPr>
          <w:sz w:val="28"/>
          <w:szCs w:val="28"/>
          <w:lang w:val="en-US"/>
        </w:rPr>
        <w:t>LKAB</w:t>
      </w:r>
      <w:r w:rsidRPr="00B342DC">
        <w:rPr>
          <w:sz w:val="28"/>
          <w:szCs w:val="28"/>
        </w:rPr>
        <w:t>» и применяется на подземном руднике «</w:t>
      </w:r>
      <w:proofErr w:type="spellStart"/>
      <w:r w:rsidRPr="00B342DC">
        <w:rPr>
          <w:sz w:val="28"/>
          <w:szCs w:val="28"/>
          <w:lang w:val="en-US"/>
        </w:rPr>
        <w:t>Kiruna</w:t>
      </w:r>
      <w:proofErr w:type="spellEnd"/>
      <w:r w:rsidRPr="00B342DC">
        <w:rPr>
          <w:sz w:val="28"/>
          <w:szCs w:val="28"/>
        </w:rPr>
        <w:t>» (Шв</w:t>
      </w:r>
      <w:r w:rsidRPr="00B342DC">
        <w:rPr>
          <w:sz w:val="28"/>
          <w:szCs w:val="28"/>
        </w:rPr>
        <w:t>е</w:t>
      </w:r>
      <w:r w:rsidRPr="00B342DC">
        <w:rPr>
          <w:sz w:val="28"/>
          <w:szCs w:val="28"/>
        </w:rPr>
        <w:t>ция).</w:t>
      </w:r>
      <w:r w:rsidRPr="001D3701">
        <w:rPr>
          <w:sz w:val="28"/>
          <w:szCs w:val="28"/>
        </w:rPr>
        <w:t xml:space="preserve"> </w:t>
      </w:r>
    </w:p>
    <w:p w:rsidR="00CD7FB3" w:rsidRPr="00B342DC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r w:rsidRPr="00B342DC">
        <w:rPr>
          <w:sz w:val="28"/>
          <w:szCs w:val="28"/>
        </w:rPr>
        <w:t>Финская фирма «</w:t>
      </w:r>
      <w:proofErr w:type="spellStart"/>
      <w:r w:rsidRPr="00B342DC">
        <w:rPr>
          <w:sz w:val="28"/>
          <w:szCs w:val="28"/>
          <w:lang w:val="en-US"/>
        </w:rPr>
        <w:t>Elektrobit</w:t>
      </w:r>
      <w:proofErr w:type="spellEnd"/>
      <w:r w:rsidRPr="00B342DC">
        <w:rPr>
          <w:sz w:val="28"/>
          <w:szCs w:val="28"/>
        </w:rPr>
        <w:t xml:space="preserve">» разработала систему подземной цифровой радиосвязи и передачи данных для работы с </w:t>
      </w:r>
      <w:proofErr w:type="gramStart"/>
      <w:r w:rsidRPr="00B342DC">
        <w:rPr>
          <w:sz w:val="28"/>
          <w:szCs w:val="28"/>
        </w:rPr>
        <w:t>самоходными</w:t>
      </w:r>
      <w:proofErr w:type="gramEnd"/>
      <w:r w:rsidRPr="00B342DC">
        <w:rPr>
          <w:sz w:val="28"/>
          <w:szCs w:val="28"/>
        </w:rPr>
        <w:t xml:space="preserve"> ПДМ. Система ДУ состоит из подвижных терминалов на машинах и станции управления в камере. Основными достоинствами цифровой радиосвязи являются надежность, без</w:t>
      </w:r>
      <w:r w:rsidRPr="00B342DC">
        <w:rPr>
          <w:sz w:val="28"/>
          <w:szCs w:val="28"/>
        </w:rPr>
        <w:t>о</w:t>
      </w:r>
      <w:r w:rsidRPr="00B342DC">
        <w:rPr>
          <w:sz w:val="28"/>
          <w:szCs w:val="28"/>
        </w:rPr>
        <w:t xml:space="preserve">пасность, широкий </w:t>
      </w:r>
      <w:proofErr w:type="spellStart"/>
      <w:r w:rsidRPr="00B342DC">
        <w:rPr>
          <w:sz w:val="28"/>
          <w:szCs w:val="28"/>
        </w:rPr>
        <w:t>радиоохват</w:t>
      </w:r>
      <w:proofErr w:type="spellEnd"/>
      <w:r w:rsidRPr="00B342DC">
        <w:rPr>
          <w:sz w:val="28"/>
          <w:szCs w:val="28"/>
        </w:rPr>
        <w:t>, высокое качество изображения и удобный мо</w:t>
      </w:r>
      <w:r w:rsidRPr="00B342DC">
        <w:rPr>
          <w:sz w:val="28"/>
          <w:szCs w:val="28"/>
        </w:rPr>
        <w:t>н</w:t>
      </w:r>
      <w:r w:rsidRPr="00B342DC">
        <w:rPr>
          <w:sz w:val="28"/>
          <w:szCs w:val="28"/>
        </w:rPr>
        <w:t>таж.</w:t>
      </w:r>
    </w:p>
    <w:p w:rsidR="00CD7FB3" w:rsidRPr="00B342DC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r w:rsidRPr="00B342DC">
        <w:rPr>
          <w:sz w:val="28"/>
          <w:szCs w:val="28"/>
        </w:rPr>
        <w:t>Компанией «</w:t>
      </w:r>
      <w:r w:rsidRPr="00B342DC">
        <w:rPr>
          <w:sz w:val="28"/>
          <w:szCs w:val="28"/>
          <w:lang w:val="en-US"/>
        </w:rPr>
        <w:t>Davis</w:t>
      </w:r>
      <w:r w:rsidRPr="00B342DC">
        <w:rPr>
          <w:sz w:val="28"/>
          <w:szCs w:val="28"/>
        </w:rPr>
        <w:t xml:space="preserve"> </w:t>
      </w:r>
      <w:r w:rsidRPr="00B342DC">
        <w:rPr>
          <w:sz w:val="28"/>
          <w:szCs w:val="28"/>
          <w:lang w:val="en-US"/>
        </w:rPr>
        <w:t>Derby</w:t>
      </w:r>
      <w:r w:rsidRPr="00B342DC">
        <w:rPr>
          <w:sz w:val="28"/>
          <w:szCs w:val="28"/>
        </w:rPr>
        <w:t>» (Великобритания) созданы системы наблюд</w:t>
      </w:r>
      <w:r w:rsidRPr="00B342DC">
        <w:rPr>
          <w:sz w:val="28"/>
          <w:szCs w:val="28"/>
        </w:rPr>
        <w:t>е</w:t>
      </w:r>
      <w:r w:rsidRPr="00B342DC">
        <w:rPr>
          <w:sz w:val="28"/>
          <w:szCs w:val="28"/>
        </w:rPr>
        <w:t>ния и связи за работой транспорта угольных шахт в КНР. Системы наблюд</w:t>
      </w:r>
      <w:r w:rsidRPr="00B342DC">
        <w:rPr>
          <w:sz w:val="28"/>
          <w:szCs w:val="28"/>
        </w:rPr>
        <w:t>а</w:t>
      </w:r>
      <w:r w:rsidRPr="00B342DC">
        <w:rPr>
          <w:sz w:val="28"/>
          <w:szCs w:val="28"/>
        </w:rPr>
        <w:t>ют за работой 18 транспортных средств на пневмошинном ходу и за локом</w:t>
      </w:r>
      <w:r w:rsidRPr="00B342DC">
        <w:rPr>
          <w:sz w:val="28"/>
          <w:szCs w:val="28"/>
        </w:rPr>
        <w:t>о</w:t>
      </w:r>
      <w:r w:rsidRPr="00B342DC">
        <w:rPr>
          <w:sz w:val="28"/>
          <w:szCs w:val="28"/>
        </w:rPr>
        <w:t xml:space="preserve">тивами. Данную систему наблюдений обслуживают 78 станций, </w:t>
      </w:r>
      <w:r w:rsidRPr="00B342DC">
        <w:rPr>
          <w:sz w:val="28"/>
          <w:szCs w:val="28"/>
        </w:rPr>
        <w:lastRenderedPageBreak/>
        <w:t>выполне</w:t>
      </w:r>
      <w:r w:rsidRPr="00B342DC">
        <w:rPr>
          <w:sz w:val="28"/>
          <w:szCs w:val="28"/>
        </w:rPr>
        <w:t>н</w:t>
      </w:r>
      <w:r w:rsidRPr="00B342DC">
        <w:rPr>
          <w:sz w:val="28"/>
          <w:szCs w:val="28"/>
        </w:rPr>
        <w:t xml:space="preserve">ных в </w:t>
      </w:r>
      <w:proofErr w:type="spellStart"/>
      <w:r w:rsidRPr="00B342DC">
        <w:rPr>
          <w:sz w:val="28"/>
          <w:szCs w:val="28"/>
        </w:rPr>
        <w:t>пожаробезопасном</w:t>
      </w:r>
      <w:proofErr w:type="spellEnd"/>
      <w:r w:rsidRPr="00B342DC">
        <w:rPr>
          <w:sz w:val="28"/>
          <w:szCs w:val="28"/>
        </w:rPr>
        <w:t xml:space="preserve"> исполнении. Стоимость системы наблюдения и связи сост</w:t>
      </w:r>
      <w:r w:rsidRPr="00B342DC">
        <w:rPr>
          <w:sz w:val="28"/>
          <w:szCs w:val="28"/>
        </w:rPr>
        <w:t>а</w:t>
      </w:r>
      <w:r w:rsidRPr="00B342DC">
        <w:rPr>
          <w:sz w:val="28"/>
          <w:szCs w:val="28"/>
        </w:rPr>
        <w:t>вила 600 тыс. долларов США.</w:t>
      </w:r>
    </w:p>
    <w:p w:rsidR="00CD7FB3" w:rsidRPr="00B342DC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r w:rsidRPr="00B342DC">
        <w:rPr>
          <w:sz w:val="28"/>
          <w:szCs w:val="28"/>
        </w:rPr>
        <w:t xml:space="preserve">Полуавтономное дистанционное управление </w:t>
      </w:r>
      <w:proofErr w:type="gramStart"/>
      <w:r w:rsidRPr="00B342DC">
        <w:rPr>
          <w:sz w:val="28"/>
          <w:szCs w:val="28"/>
        </w:rPr>
        <w:t>самоходными</w:t>
      </w:r>
      <w:proofErr w:type="gramEnd"/>
      <w:r w:rsidRPr="00B342DC">
        <w:rPr>
          <w:sz w:val="28"/>
          <w:szCs w:val="28"/>
        </w:rPr>
        <w:t xml:space="preserve"> ПДМ может осуществляться через радиоэлементы, размещенные в различных пунктах вокруг  горных работ по коаксиальному кабелю.   Фирма «</w:t>
      </w:r>
      <w:proofErr w:type="spellStart"/>
      <w:r w:rsidRPr="00B342DC">
        <w:rPr>
          <w:sz w:val="28"/>
          <w:szCs w:val="28"/>
          <w:lang w:val="en-US"/>
        </w:rPr>
        <w:t>Noranda</w:t>
      </w:r>
      <w:proofErr w:type="spellEnd"/>
      <w:r w:rsidRPr="00B342DC">
        <w:rPr>
          <w:sz w:val="28"/>
          <w:szCs w:val="28"/>
        </w:rPr>
        <w:t xml:space="preserve"> </w:t>
      </w:r>
      <w:r w:rsidRPr="00B342DC">
        <w:rPr>
          <w:sz w:val="28"/>
          <w:szCs w:val="28"/>
          <w:lang w:val="en-US"/>
        </w:rPr>
        <w:t>Techno</w:t>
      </w:r>
      <w:r w:rsidRPr="00B342DC">
        <w:rPr>
          <w:sz w:val="28"/>
          <w:szCs w:val="28"/>
          <w:lang w:val="en-US"/>
        </w:rPr>
        <w:t>l</w:t>
      </w:r>
      <w:r w:rsidRPr="00B342DC">
        <w:rPr>
          <w:sz w:val="28"/>
          <w:szCs w:val="28"/>
          <w:lang w:val="en-US"/>
        </w:rPr>
        <w:t>ogy</w:t>
      </w:r>
      <w:r w:rsidRPr="00B342DC">
        <w:rPr>
          <w:sz w:val="28"/>
          <w:szCs w:val="28"/>
        </w:rPr>
        <w:t xml:space="preserve"> </w:t>
      </w:r>
      <w:r w:rsidRPr="00B342DC">
        <w:rPr>
          <w:sz w:val="28"/>
          <w:szCs w:val="28"/>
          <w:lang w:val="en-US"/>
        </w:rPr>
        <w:t>Centre</w:t>
      </w:r>
      <w:r w:rsidRPr="00B342DC">
        <w:rPr>
          <w:sz w:val="28"/>
          <w:szCs w:val="28"/>
        </w:rPr>
        <w:t>» создала систему «</w:t>
      </w:r>
      <w:r w:rsidRPr="00B342DC">
        <w:rPr>
          <w:sz w:val="28"/>
          <w:szCs w:val="28"/>
          <w:lang w:val="en-US"/>
        </w:rPr>
        <w:t>SIAM</w:t>
      </w:r>
      <w:r w:rsidRPr="00B342DC">
        <w:rPr>
          <w:sz w:val="28"/>
          <w:szCs w:val="28"/>
        </w:rPr>
        <w:t>» для автоматизированного управления м</w:t>
      </w:r>
      <w:r w:rsidRPr="00B342DC">
        <w:rPr>
          <w:sz w:val="28"/>
          <w:szCs w:val="28"/>
        </w:rPr>
        <w:t>а</w:t>
      </w:r>
      <w:r w:rsidRPr="00B342DC">
        <w:rPr>
          <w:sz w:val="28"/>
          <w:szCs w:val="28"/>
        </w:rPr>
        <w:t>шиной и загрузкой ковша. По данным фирмы использование данной системы позволит повысить извлеч</w:t>
      </w:r>
      <w:r w:rsidRPr="00B342DC">
        <w:rPr>
          <w:sz w:val="28"/>
          <w:szCs w:val="28"/>
        </w:rPr>
        <w:t>е</w:t>
      </w:r>
      <w:r w:rsidRPr="00B342DC">
        <w:rPr>
          <w:sz w:val="28"/>
          <w:szCs w:val="28"/>
        </w:rPr>
        <w:t>ние руды на 5-6%.</w:t>
      </w:r>
    </w:p>
    <w:p w:rsidR="00CD7FB3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proofErr w:type="gramStart"/>
      <w:r w:rsidRPr="00B342DC">
        <w:rPr>
          <w:sz w:val="28"/>
          <w:szCs w:val="28"/>
        </w:rPr>
        <w:t>Фирма «</w:t>
      </w:r>
      <w:r w:rsidRPr="00B342DC">
        <w:rPr>
          <w:sz w:val="28"/>
          <w:szCs w:val="28"/>
          <w:lang w:val="en-US"/>
        </w:rPr>
        <w:t>WIMK</w:t>
      </w:r>
      <w:r w:rsidRPr="00B342DC">
        <w:rPr>
          <w:sz w:val="28"/>
          <w:szCs w:val="28"/>
        </w:rPr>
        <w:t>» разработала систему автоматизации подземных погрузчиков, которая является автономной и не требует наружных навигацио</w:t>
      </w:r>
      <w:r w:rsidRPr="00B342DC">
        <w:rPr>
          <w:sz w:val="28"/>
          <w:szCs w:val="28"/>
        </w:rPr>
        <w:t>н</w:t>
      </w:r>
      <w:r w:rsidRPr="00B342DC">
        <w:rPr>
          <w:sz w:val="28"/>
          <w:szCs w:val="28"/>
        </w:rPr>
        <w:t>ных устройств в отличие от других систем, основанных на светонаправляющих или о</w:t>
      </w:r>
      <w:r w:rsidRPr="00B342DC">
        <w:rPr>
          <w:sz w:val="28"/>
          <w:szCs w:val="28"/>
        </w:rPr>
        <w:t>т</w:t>
      </w:r>
      <w:r w:rsidRPr="00B342DC">
        <w:rPr>
          <w:sz w:val="28"/>
          <w:szCs w:val="28"/>
        </w:rPr>
        <w:t>ражаемых полос на стенках выработок.</w:t>
      </w:r>
      <w:proofErr w:type="gramEnd"/>
      <w:r w:rsidRPr="00B342DC">
        <w:rPr>
          <w:sz w:val="28"/>
          <w:szCs w:val="28"/>
        </w:rPr>
        <w:t xml:space="preserve"> Применение системы фирмы «</w:t>
      </w:r>
      <w:r w:rsidRPr="00B342DC">
        <w:rPr>
          <w:sz w:val="28"/>
          <w:szCs w:val="28"/>
          <w:lang w:val="en-US"/>
        </w:rPr>
        <w:t>WIMK</w:t>
      </w:r>
      <w:r w:rsidRPr="00B342DC">
        <w:rPr>
          <w:sz w:val="28"/>
          <w:szCs w:val="28"/>
        </w:rPr>
        <w:t>» даст возможность повысить производительность машин на 20-40% по сравнению с системой ручного дистанционного управления.</w:t>
      </w:r>
      <w:r>
        <w:rPr>
          <w:sz w:val="28"/>
          <w:szCs w:val="28"/>
        </w:rPr>
        <w:t xml:space="preserve"> Данная си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тема пригодна для работы без присутствия людей в непригодной для них подземной окр</w:t>
      </w:r>
      <w:r>
        <w:rPr>
          <w:sz w:val="28"/>
          <w:szCs w:val="28"/>
        </w:rPr>
        <w:t>у</w:t>
      </w:r>
      <w:r>
        <w:rPr>
          <w:sz w:val="28"/>
          <w:szCs w:val="28"/>
        </w:rPr>
        <w:t>жающей среде.</w:t>
      </w:r>
    </w:p>
    <w:p w:rsidR="00CD7FB3" w:rsidRPr="001D3701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полуавтономных дистанционно управляемых ПДМ позволило значительно увеличить их производительность, а также свести к минимуму потенциальную опасность для горняков вблизи забоя. Данные пер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дают и получают от подвижных машин через радиоэлементы, размещенные в различных пунктах вокруг горных работ по </w:t>
      </w:r>
      <w:proofErr w:type="spellStart"/>
      <w:r>
        <w:rPr>
          <w:sz w:val="28"/>
          <w:szCs w:val="28"/>
        </w:rPr>
        <w:t>коаксильному</w:t>
      </w:r>
      <w:proofErr w:type="spellEnd"/>
      <w:r>
        <w:rPr>
          <w:sz w:val="28"/>
          <w:szCs w:val="28"/>
        </w:rPr>
        <w:t xml:space="preserve"> кабелю</w:t>
      </w:r>
      <w:r w:rsidRPr="00B342DC">
        <w:rPr>
          <w:sz w:val="28"/>
          <w:szCs w:val="28"/>
        </w:rPr>
        <w:t>.</w:t>
      </w:r>
      <w:r>
        <w:rPr>
          <w:sz w:val="28"/>
          <w:szCs w:val="28"/>
        </w:rPr>
        <w:t xml:space="preserve"> Гла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ный рамный контроллер в сети системы </w:t>
      </w:r>
      <w:r>
        <w:rPr>
          <w:sz w:val="28"/>
          <w:szCs w:val="28"/>
          <w:lang w:val="en-US"/>
        </w:rPr>
        <w:t>RSSI</w:t>
      </w:r>
      <w:r w:rsidRPr="009F6E9D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определяет, какой из радиоэлементов прин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мает усиленный сигнал.</w:t>
      </w:r>
    </w:p>
    <w:p w:rsidR="00CD7FB3" w:rsidRPr="001D3701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Компания «</w:t>
      </w:r>
      <w:proofErr w:type="spellStart"/>
      <w:r>
        <w:rPr>
          <w:sz w:val="28"/>
          <w:szCs w:val="28"/>
          <w:lang w:val="en-US"/>
        </w:rPr>
        <w:t>Cattron</w:t>
      </w:r>
      <w:proofErr w:type="spellEnd"/>
      <w:r>
        <w:rPr>
          <w:sz w:val="28"/>
          <w:szCs w:val="28"/>
        </w:rPr>
        <w:t>»</w:t>
      </w:r>
      <w:r w:rsidRPr="001D370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разработала и выпускает систему </w:t>
      </w:r>
      <w:proofErr w:type="spellStart"/>
      <w:r>
        <w:rPr>
          <w:sz w:val="28"/>
          <w:szCs w:val="28"/>
        </w:rPr>
        <w:t>радиоконтроля</w:t>
      </w:r>
      <w:proofErr w:type="spellEnd"/>
      <w:r>
        <w:rPr>
          <w:sz w:val="28"/>
          <w:szCs w:val="28"/>
        </w:rPr>
        <w:t xml:space="preserve"> для подземных машин, работающих в недоступных и небезопасных местах. Система может работать беспрерывно в течение 50 час без подзарядки бат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реи</w:t>
      </w:r>
      <w:r w:rsidRPr="001D3701">
        <w:rPr>
          <w:sz w:val="28"/>
          <w:szCs w:val="28"/>
        </w:rPr>
        <w:t>.</w:t>
      </w:r>
    </w:p>
    <w:p w:rsidR="00CD7FB3" w:rsidRDefault="00CD7FB3" w:rsidP="00CD7FB3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 лазерно-наведенной </w:t>
      </w:r>
      <w:proofErr w:type="spellStart"/>
      <w:r>
        <w:rPr>
          <w:sz w:val="28"/>
          <w:szCs w:val="28"/>
        </w:rPr>
        <w:t>флуоресцесии</w:t>
      </w:r>
      <w:proofErr w:type="spellEnd"/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LIF</w:t>
      </w:r>
      <w:r w:rsidRPr="001D3701">
        <w:rPr>
          <w:sz w:val="28"/>
          <w:szCs w:val="28"/>
        </w:rPr>
        <w:t xml:space="preserve">) </w:t>
      </w:r>
      <w:r>
        <w:rPr>
          <w:sz w:val="28"/>
          <w:szCs w:val="28"/>
        </w:rPr>
        <w:t>обнаруживает одинак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вую наименьшую разницу в составе добытой руды (например, в ковше ПДМ), которая не может быть измерена другими аналитическими методами в реал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ном времени</w:t>
      </w:r>
      <w:r w:rsidRPr="001D3701">
        <w:rPr>
          <w:sz w:val="28"/>
          <w:szCs w:val="28"/>
        </w:rPr>
        <w:t>.</w:t>
      </w:r>
      <w:r>
        <w:rPr>
          <w:sz w:val="28"/>
          <w:szCs w:val="28"/>
        </w:rPr>
        <w:t xml:space="preserve"> Анализаторы </w:t>
      </w:r>
      <w:r>
        <w:rPr>
          <w:sz w:val="28"/>
          <w:szCs w:val="28"/>
          <w:lang w:val="en-US"/>
        </w:rPr>
        <w:t>LIF</w:t>
      </w:r>
      <w:r>
        <w:rPr>
          <w:sz w:val="28"/>
          <w:szCs w:val="28"/>
        </w:rPr>
        <w:t xml:space="preserve"> подвешиваются к кровле выработки и не мешают движению любой транспортной системы, они облегчают автоматический контроль при опр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бовании грузопотока.</w:t>
      </w:r>
    </w:p>
    <w:p w:rsidR="00CD7FB3" w:rsidRPr="001956C4" w:rsidRDefault="00CD7FB3" w:rsidP="00CD7FB3">
      <w:pPr>
        <w:pStyle w:val="a3"/>
        <w:ind w:left="0" w:firstLine="540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Компьютерная программа </w:t>
      </w:r>
      <w:r w:rsidRPr="001956C4">
        <w:rPr>
          <w:sz w:val="28"/>
          <w:szCs w:val="28"/>
          <w:lang w:val="en-US"/>
        </w:rPr>
        <w:t>Mine</w:t>
      </w:r>
      <w:r w:rsidRPr="001D3701">
        <w:rPr>
          <w:sz w:val="28"/>
          <w:szCs w:val="28"/>
        </w:rPr>
        <w:t xml:space="preserve"> </w:t>
      </w:r>
      <w:r w:rsidRPr="001956C4">
        <w:rPr>
          <w:sz w:val="28"/>
          <w:szCs w:val="28"/>
          <w:lang w:val="en-US"/>
        </w:rPr>
        <w:t>MAX</w:t>
      </w:r>
      <w:r>
        <w:rPr>
          <w:sz w:val="28"/>
          <w:szCs w:val="28"/>
        </w:rPr>
        <w:t xml:space="preserve"> предназначена для определения оптимального количества необходимого оборудования для подземного ру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ника, а также стоимости извлекаемой руды и металла в данный момент или в течение какого-либо периода. Она основывается на данных проекта, запасах и деятельности рудника. Результаты исследований показываются в объемном цветном из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бражении.</w:t>
      </w:r>
    </w:p>
    <w:p w:rsidR="00CD7FB3" w:rsidRPr="00EB5858" w:rsidRDefault="00CD7FB3" w:rsidP="00CD7FB3">
      <w:pPr>
        <w:ind w:firstLine="540"/>
        <w:jc w:val="both"/>
        <w:rPr>
          <w:sz w:val="28"/>
          <w:szCs w:val="28"/>
        </w:rPr>
      </w:pPr>
      <w:r w:rsidRPr="00EB5858">
        <w:rPr>
          <w:sz w:val="28"/>
          <w:szCs w:val="28"/>
        </w:rPr>
        <w:t>Для повышения производительности ПДМ необходимо стремиться к сокращению числа и продолжительности маневровых операций, во многом з</w:t>
      </w:r>
      <w:r w:rsidRPr="00EB5858">
        <w:rPr>
          <w:sz w:val="28"/>
          <w:szCs w:val="28"/>
        </w:rPr>
        <w:t>а</w:t>
      </w:r>
      <w:r w:rsidRPr="00EB5858">
        <w:rPr>
          <w:sz w:val="28"/>
          <w:szCs w:val="28"/>
        </w:rPr>
        <w:t>висящих от конструктивных особенностей погрузочных выработок.</w:t>
      </w:r>
    </w:p>
    <w:p w:rsidR="00CD7FB3" w:rsidRDefault="00CD7FB3" w:rsidP="00CD7FB3">
      <w:pPr>
        <w:ind w:firstLine="540"/>
        <w:jc w:val="both"/>
        <w:rPr>
          <w:color w:val="000000"/>
          <w:sz w:val="28"/>
          <w:szCs w:val="28"/>
        </w:rPr>
      </w:pPr>
      <w:r w:rsidRPr="00EB5858">
        <w:rPr>
          <w:color w:val="000000"/>
          <w:sz w:val="28"/>
          <w:szCs w:val="28"/>
        </w:rPr>
        <w:t xml:space="preserve">Дальнейшее совершенствование процесса выпуска и погрузки отбитой руды из очистного пространства связано с применением днищ упрощённой конструкции с минимальным объёмом подготовительных работ, </w:t>
      </w:r>
      <w:r w:rsidRPr="00EB5858">
        <w:rPr>
          <w:color w:val="000000"/>
          <w:sz w:val="28"/>
          <w:szCs w:val="28"/>
        </w:rPr>
        <w:lastRenderedPageBreak/>
        <w:t>благоприя</w:t>
      </w:r>
      <w:r w:rsidRPr="00EB5858">
        <w:rPr>
          <w:color w:val="000000"/>
          <w:sz w:val="28"/>
          <w:szCs w:val="28"/>
        </w:rPr>
        <w:t>т</w:t>
      </w:r>
      <w:r w:rsidRPr="00EB5858">
        <w:rPr>
          <w:color w:val="000000"/>
          <w:sz w:val="28"/>
          <w:szCs w:val="28"/>
        </w:rPr>
        <w:t>ными условиями для работы самоходных машин, позволяющими достичь высокой производительности выпуска и доставки руды, а также обеспечен</w:t>
      </w:r>
      <w:r w:rsidRPr="00EB5858">
        <w:rPr>
          <w:color w:val="000000"/>
          <w:sz w:val="28"/>
          <w:szCs w:val="28"/>
        </w:rPr>
        <w:t>и</w:t>
      </w:r>
      <w:r w:rsidRPr="00EB5858">
        <w:rPr>
          <w:color w:val="000000"/>
          <w:sz w:val="28"/>
          <w:szCs w:val="28"/>
        </w:rPr>
        <w:t>ем безопасности работ.</w:t>
      </w:r>
    </w:p>
    <w:p w:rsidR="00CD7FB3" w:rsidRDefault="00CD7FB3" w:rsidP="00CD7FB3">
      <w:pPr>
        <w:ind w:firstLine="720"/>
        <w:jc w:val="both"/>
        <w:rPr>
          <w:color w:val="000000"/>
          <w:sz w:val="28"/>
          <w:szCs w:val="28"/>
        </w:rPr>
      </w:pPr>
    </w:p>
    <w:p w:rsidR="004F6FDC" w:rsidRDefault="004F6FDC"/>
    <w:sectPr w:rsidR="004F6FDC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CD7FB3"/>
    <w:rsid w:val="004F6FDC"/>
    <w:rsid w:val="00CD7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F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D7FB3"/>
    <w:pPr>
      <w:ind w:left="2835"/>
    </w:pPr>
  </w:style>
  <w:style w:type="character" w:customStyle="1" w:styleId="a4">
    <w:name w:val="Основной текст с отступом Знак"/>
    <w:basedOn w:val="a0"/>
    <w:link w:val="a3"/>
    <w:rsid w:val="00CD7F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D7F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7FB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3124</Words>
  <Characters>17810</Characters>
  <Application>Microsoft Office Word</Application>
  <DocSecurity>0</DocSecurity>
  <Lines>148</Lines>
  <Paragraphs>41</Paragraphs>
  <ScaleCrop>false</ScaleCrop>
  <Company>Microsoft</Company>
  <LinksUpToDate>false</LinksUpToDate>
  <CharactersWithSpaces>20893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2020-09-01T06:14:00Z</dcterms:created>
  <dcterms:modified xsi:type="dcterms:W3CDTF">2020-09-01T06:15:00Z</dcterms:modified>
</cp:coreProperties>
</file>